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04935" w14:textId="71EA3A5B" w:rsidR="00E17C25" w:rsidRDefault="00E17C25" w:rsidP="00C65AA3">
      <w:pPr>
        <w:jc w:val="center"/>
        <w:rPr>
          <w:b/>
          <w:bCs/>
          <w:sz w:val="28"/>
          <w:szCs w:val="28"/>
        </w:rPr>
      </w:pPr>
      <w:bookmarkStart w:id="0" w:name="_GoBack"/>
      <w:bookmarkEnd w:id="0"/>
      <w:r w:rsidRPr="00C65AA3">
        <w:rPr>
          <w:b/>
          <w:bCs/>
          <w:sz w:val="28"/>
          <w:szCs w:val="28"/>
        </w:rPr>
        <w:t>Some Very Short Stories about Women in the Talmud</w:t>
      </w:r>
    </w:p>
    <w:p w14:paraId="0A4E0CEC" w14:textId="30E9B2CD" w:rsidR="00C65AA3" w:rsidRDefault="00C65AA3" w:rsidP="00C65AA3">
      <w:pPr>
        <w:jc w:val="center"/>
      </w:pPr>
      <w:proofErr w:type="spellStart"/>
      <w:r>
        <w:t>Limmud</w:t>
      </w:r>
      <w:proofErr w:type="spellEnd"/>
      <w:r>
        <w:t xml:space="preserve"> </w:t>
      </w:r>
      <w:r w:rsidR="008012D6">
        <w:t xml:space="preserve">Together </w:t>
      </w:r>
      <w:r>
        <w:t>UK</w:t>
      </w:r>
      <w:r w:rsidR="0047344C">
        <w:t xml:space="preserve"> Summer</w:t>
      </w:r>
      <w:r>
        <w:t xml:space="preserve">, </w:t>
      </w:r>
      <w:r w:rsidR="00313F21">
        <w:t xml:space="preserve">2 </w:t>
      </w:r>
      <w:r>
        <w:t>August 2020</w:t>
      </w:r>
    </w:p>
    <w:p w14:paraId="41CDAC0C" w14:textId="72ED7E08" w:rsidR="00C65AA3" w:rsidRPr="00C65AA3" w:rsidRDefault="00C65AA3" w:rsidP="0054174D">
      <w:pPr>
        <w:jc w:val="center"/>
        <w:rPr>
          <w:b/>
          <w:bCs/>
          <w:sz w:val="28"/>
          <w:szCs w:val="28"/>
        </w:rPr>
      </w:pPr>
      <w:r>
        <w:t xml:space="preserve">Judith Hauptman, E. Billi </w:t>
      </w:r>
      <w:proofErr w:type="spellStart"/>
      <w:r>
        <w:t>Ivry</w:t>
      </w:r>
      <w:proofErr w:type="spellEnd"/>
      <w:r>
        <w:t xml:space="preserve"> Professor </w:t>
      </w:r>
      <w:r w:rsidR="005062BD">
        <w:t>(</w:t>
      </w:r>
      <w:r w:rsidR="005062BD" w:rsidRPr="00E17C25">
        <w:rPr>
          <w:i/>
          <w:iCs/>
        </w:rPr>
        <w:t>emerita</w:t>
      </w:r>
      <w:r w:rsidR="005062BD">
        <w:t xml:space="preserve">) </w:t>
      </w:r>
      <w:r>
        <w:t>of Talmud and Rabbinic Cult</w:t>
      </w:r>
      <w:r w:rsidR="00AD6286">
        <w:t>ure</w:t>
      </w:r>
      <w:r>
        <w:t>, JTS</w:t>
      </w:r>
    </w:p>
    <w:tbl>
      <w:tblPr>
        <w:tblStyle w:val="TableGrid"/>
        <w:tblW w:w="0" w:type="auto"/>
        <w:tblLook w:val="04A0" w:firstRow="1" w:lastRow="0" w:firstColumn="1" w:lastColumn="0" w:noHBand="0" w:noVBand="1"/>
      </w:tblPr>
      <w:tblGrid>
        <w:gridCol w:w="4675"/>
        <w:gridCol w:w="4675"/>
      </w:tblGrid>
      <w:tr w:rsidR="00D249F6" w14:paraId="024A4939" w14:textId="77777777" w:rsidTr="00D249F6">
        <w:tc>
          <w:tcPr>
            <w:tcW w:w="4675" w:type="dxa"/>
          </w:tcPr>
          <w:p w14:paraId="4D8D0D79" w14:textId="167A5F42" w:rsidR="00C006DA" w:rsidRPr="00C75E6E" w:rsidRDefault="00C006DA" w:rsidP="00D249F6">
            <w:pPr>
              <w:spacing w:line="276" w:lineRule="auto"/>
              <w:rPr>
                <w:b/>
                <w:bCs/>
                <w:lang w:bidi="he-IL"/>
              </w:rPr>
            </w:pPr>
            <w:r w:rsidRPr="00C75E6E">
              <w:rPr>
                <w:b/>
                <w:bCs/>
                <w:lang w:bidi="he-IL"/>
              </w:rPr>
              <w:t xml:space="preserve">Women serving wine when </w:t>
            </w:r>
            <w:proofErr w:type="spellStart"/>
            <w:r w:rsidR="00C75E6E" w:rsidRPr="00C75E6E">
              <w:rPr>
                <w:b/>
                <w:bCs/>
                <w:i/>
                <w:iCs/>
                <w:lang w:bidi="he-IL"/>
              </w:rPr>
              <w:t>niddot</w:t>
            </w:r>
            <w:proofErr w:type="spellEnd"/>
            <w:r w:rsidRPr="00C75E6E">
              <w:rPr>
                <w:b/>
                <w:bCs/>
                <w:lang w:bidi="he-IL"/>
              </w:rPr>
              <w:t xml:space="preserve">, </w:t>
            </w:r>
            <w:proofErr w:type="spellStart"/>
            <w:r w:rsidRPr="00C75E6E">
              <w:rPr>
                <w:b/>
                <w:bCs/>
                <w:lang w:bidi="he-IL"/>
              </w:rPr>
              <w:t>bKe</w:t>
            </w:r>
            <w:r w:rsidR="00E11ECE">
              <w:rPr>
                <w:b/>
                <w:bCs/>
                <w:lang w:bidi="he-IL"/>
              </w:rPr>
              <w:t>t</w:t>
            </w:r>
            <w:proofErr w:type="spellEnd"/>
            <w:r w:rsidRPr="00C75E6E">
              <w:rPr>
                <w:b/>
                <w:bCs/>
                <w:lang w:bidi="he-IL"/>
              </w:rPr>
              <w:t xml:space="preserve"> 61a</w:t>
            </w:r>
          </w:p>
          <w:p w14:paraId="0F14BBDD" w14:textId="70B0E6A4" w:rsidR="00D249F6" w:rsidRPr="00C006DA" w:rsidRDefault="00D249F6" w:rsidP="00D249F6">
            <w:pPr>
              <w:spacing w:line="276" w:lineRule="auto"/>
              <w:rPr>
                <w:lang w:bidi="he-IL"/>
              </w:rPr>
            </w:pPr>
            <w:r w:rsidRPr="00C006DA">
              <w:rPr>
                <w:lang w:bidi="he-IL"/>
              </w:rPr>
              <w:t>“[If she brought] four [maidservants into the marriage], she may sit in an easy chair.”</w:t>
            </w:r>
          </w:p>
          <w:p w14:paraId="2977BC1E" w14:textId="77777777" w:rsidR="00D249F6" w:rsidRPr="00C006DA" w:rsidRDefault="00D249F6" w:rsidP="00D249F6">
            <w:pPr>
              <w:spacing w:line="276" w:lineRule="auto"/>
            </w:pPr>
            <w:r w:rsidRPr="00C006DA">
              <w:t xml:space="preserve">Said </w:t>
            </w:r>
            <w:proofErr w:type="spellStart"/>
            <w:r w:rsidRPr="00C006DA">
              <w:t>Rav</w:t>
            </w:r>
            <w:proofErr w:type="spellEnd"/>
            <w:r w:rsidRPr="00C006DA">
              <w:t xml:space="preserve"> </w:t>
            </w:r>
            <w:proofErr w:type="spellStart"/>
            <w:r w:rsidRPr="00C006DA">
              <w:t>Yizhaq</w:t>
            </w:r>
            <w:proofErr w:type="spellEnd"/>
            <w:r w:rsidRPr="00C006DA">
              <w:t xml:space="preserve"> bar Hananiah said </w:t>
            </w:r>
            <w:proofErr w:type="spellStart"/>
            <w:r w:rsidRPr="00C006DA">
              <w:t>Rav</w:t>
            </w:r>
            <w:proofErr w:type="spellEnd"/>
            <w:r w:rsidRPr="00C006DA">
              <w:t xml:space="preserve"> Huna: Even though they said [that a woman with four maidservants] may sit in an easy chair, she still must pour him his cup [of wine], make his bed for him, and wash his face, hands and feet for him.</w:t>
            </w:r>
          </w:p>
          <w:p w14:paraId="71789287" w14:textId="25B92D4B" w:rsidR="00D249F6" w:rsidRPr="00C006DA" w:rsidRDefault="00D249F6" w:rsidP="00D249F6">
            <w:pPr>
              <w:spacing w:line="276" w:lineRule="auto"/>
            </w:pPr>
            <w:r w:rsidRPr="00C006DA">
              <w:t xml:space="preserve">Said </w:t>
            </w:r>
            <w:proofErr w:type="spellStart"/>
            <w:r w:rsidRPr="00C006DA">
              <w:t>Rav</w:t>
            </w:r>
            <w:proofErr w:type="spellEnd"/>
            <w:r w:rsidRPr="00C006DA">
              <w:t xml:space="preserve"> </w:t>
            </w:r>
            <w:proofErr w:type="spellStart"/>
            <w:r w:rsidRPr="00C006DA">
              <w:t>Yizhaq</w:t>
            </w:r>
            <w:proofErr w:type="spellEnd"/>
            <w:r w:rsidRPr="00C006DA">
              <w:t xml:space="preserve"> bar Hananiah said </w:t>
            </w:r>
            <w:proofErr w:type="spellStart"/>
            <w:r w:rsidRPr="00C006DA">
              <w:t>Rav</w:t>
            </w:r>
            <w:proofErr w:type="spellEnd"/>
            <w:r w:rsidRPr="00C006DA">
              <w:t xml:space="preserve"> Huna: All the tasks that a woman perform</w:t>
            </w:r>
            <w:r w:rsidRPr="00C006DA">
              <w:rPr>
                <w:lang w:bidi="he-IL"/>
              </w:rPr>
              <w:t xml:space="preserve">s </w:t>
            </w:r>
            <w:r w:rsidRPr="00C006DA">
              <w:t>for her husband, a menstruant performs for her husband, except for pouring [his] cup, making [his] bed, and washing his face, hands, and feet</w:t>
            </w:r>
            <w:proofErr w:type="gramStart"/>
            <w:r w:rsidRPr="00C006DA">
              <w:t>. .</w:t>
            </w:r>
            <w:proofErr w:type="gramEnd"/>
            <w:r w:rsidRPr="00C006DA">
              <w:t xml:space="preserve"> </w:t>
            </w:r>
          </w:p>
          <w:p w14:paraId="622F9FD0" w14:textId="77777777" w:rsidR="00E93905" w:rsidRDefault="00E93905" w:rsidP="00D249F6">
            <w:pPr>
              <w:spacing w:line="276" w:lineRule="auto"/>
              <w:rPr>
                <w:rtl/>
              </w:rPr>
            </w:pPr>
          </w:p>
          <w:p w14:paraId="399A37C2" w14:textId="01F2FF0F" w:rsidR="00D249F6" w:rsidRPr="00C006DA" w:rsidRDefault="00D249F6" w:rsidP="00D249F6">
            <w:pPr>
              <w:spacing w:line="276" w:lineRule="auto"/>
              <w:rPr>
                <w:lang w:bidi="he-IL"/>
              </w:rPr>
            </w:pPr>
            <w:r w:rsidRPr="00C006DA">
              <w:t>“And pouring [his] cup.”</w:t>
            </w:r>
            <w:r w:rsidRPr="00C006DA">
              <w:rPr>
                <w:rFonts w:hint="cs"/>
                <w:rtl/>
                <w:lang w:bidi="he-IL"/>
              </w:rPr>
              <w:t xml:space="preserve"> </w:t>
            </w:r>
          </w:p>
          <w:p w14:paraId="6C59EAE9" w14:textId="77777777" w:rsidR="00D249F6" w:rsidRPr="00571532" w:rsidRDefault="00D249F6" w:rsidP="00D249F6">
            <w:pPr>
              <w:spacing w:line="276" w:lineRule="auto"/>
              <w:rPr>
                <w:b/>
                <w:bCs/>
              </w:rPr>
            </w:pPr>
            <w:r w:rsidRPr="00571532">
              <w:rPr>
                <w:b/>
                <w:bCs/>
              </w:rPr>
              <w:t xml:space="preserve">Samuel’s wife switched it to her left hand; </w:t>
            </w:r>
          </w:p>
          <w:p w14:paraId="5095D9E4" w14:textId="77777777" w:rsidR="00D249F6" w:rsidRPr="00571532" w:rsidRDefault="00D249F6" w:rsidP="00D249F6">
            <w:pPr>
              <w:spacing w:line="276" w:lineRule="auto"/>
              <w:rPr>
                <w:b/>
                <w:bCs/>
              </w:rPr>
            </w:pPr>
            <w:proofErr w:type="spellStart"/>
            <w:proofErr w:type="gramStart"/>
            <w:r w:rsidRPr="00571532">
              <w:rPr>
                <w:b/>
                <w:bCs/>
              </w:rPr>
              <w:t>Abaye</w:t>
            </w:r>
            <w:proofErr w:type="spellEnd"/>
            <w:r w:rsidRPr="00571532">
              <w:rPr>
                <w:b/>
                <w:bCs/>
              </w:rPr>
              <w:t>[</w:t>
            </w:r>
            <w:proofErr w:type="gramEnd"/>
            <w:r w:rsidRPr="00571532">
              <w:rPr>
                <w:b/>
                <w:bCs/>
              </w:rPr>
              <w:t xml:space="preserve">’s wife] set it on the mouth of the cask; </w:t>
            </w:r>
          </w:p>
          <w:p w14:paraId="1FD4D360" w14:textId="77777777" w:rsidR="00D249F6" w:rsidRPr="00571532" w:rsidRDefault="00D249F6" w:rsidP="00D249F6">
            <w:pPr>
              <w:spacing w:line="276" w:lineRule="auto"/>
              <w:rPr>
                <w:b/>
                <w:bCs/>
              </w:rPr>
            </w:pPr>
            <w:proofErr w:type="spellStart"/>
            <w:proofErr w:type="gramStart"/>
            <w:r w:rsidRPr="00571532">
              <w:rPr>
                <w:b/>
                <w:bCs/>
              </w:rPr>
              <w:t>Rava</w:t>
            </w:r>
            <w:proofErr w:type="spellEnd"/>
            <w:r w:rsidRPr="00571532">
              <w:rPr>
                <w:b/>
                <w:bCs/>
              </w:rPr>
              <w:t>[</w:t>
            </w:r>
            <w:proofErr w:type="gramEnd"/>
            <w:r w:rsidRPr="00571532">
              <w:rPr>
                <w:b/>
                <w:bCs/>
              </w:rPr>
              <w:t xml:space="preserve">’s wife put it] on the pillow; </w:t>
            </w:r>
          </w:p>
          <w:p w14:paraId="42BDD1A8" w14:textId="77777777" w:rsidR="00D249F6" w:rsidRPr="00571532" w:rsidRDefault="00D249F6" w:rsidP="00D249F6">
            <w:pPr>
              <w:spacing w:line="276" w:lineRule="auto"/>
              <w:rPr>
                <w:b/>
                <w:bCs/>
              </w:rPr>
            </w:pPr>
            <w:r w:rsidRPr="00571532">
              <w:rPr>
                <w:b/>
                <w:bCs/>
              </w:rPr>
              <w:t xml:space="preserve">R. </w:t>
            </w:r>
            <w:proofErr w:type="spellStart"/>
            <w:proofErr w:type="gramStart"/>
            <w:r w:rsidRPr="00571532">
              <w:rPr>
                <w:b/>
                <w:bCs/>
              </w:rPr>
              <w:t>Pappa</w:t>
            </w:r>
            <w:proofErr w:type="spellEnd"/>
            <w:r w:rsidRPr="00571532">
              <w:rPr>
                <w:b/>
                <w:bCs/>
              </w:rPr>
              <w:t>[</w:t>
            </w:r>
            <w:proofErr w:type="gramEnd"/>
            <w:r w:rsidRPr="00571532">
              <w:rPr>
                <w:b/>
                <w:bCs/>
              </w:rPr>
              <w:t>’s wife put it] on the stool.</w:t>
            </w:r>
          </w:p>
          <w:p w14:paraId="5AD30194" w14:textId="77777777" w:rsidR="00D249F6" w:rsidRDefault="00D249F6"/>
        </w:tc>
        <w:tc>
          <w:tcPr>
            <w:tcW w:w="4675" w:type="dxa"/>
          </w:tcPr>
          <w:p w14:paraId="08F1B7E5" w14:textId="77777777" w:rsidR="00D249F6" w:rsidRPr="00B131F6" w:rsidRDefault="00D249F6" w:rsidP="00D249F6">
            <w:pPr>
              <w:rPr>
                <w:b/>
                <w:bCs/>
                <w:sz w:val="24"/>
                <w:szCs w:val="24"/>
              </w:rPr>
            </w:pPr>
          </w:p>
          <w:p w14:paraId="3C287C5F" w14:textId="4E9CD8D3" w:rsidR="00D249F6" w:rsidRPr="008D3798" w:rsidRDefault="00D249F6" w:rsidP="00D249F6">
            <w:pPr>
              <w:jc w:val="right"/>
              <w:rPr>
                <w:rtl/>
              </w:rPr>
            </w:pPr>
            <w:r w:rsidRPr="008D3798">
              <w:rPr>
                <w:rFonts w:hint="cs"/>
                <w:rtl/>
                <w:lang w:bidi="he-IL"/>
              </w:rPr>
              <w:t>"</w:t>
            </w:r>
            <w:r w:rsidRPr="008D3798">
              <w:rPr>
                <w:rtl/>
                <w:lang w:bidi="he-IL"/>
              </w:rPr>
              <w:t>ארבע</w:t>
            </w:r>
            <w:r w:rsidR="00C15017">
              <w:rPr>
                <w:rFonts w:hint="cs"/>
                <w:rtl/>
                <w:lang w:bidi="he-IL"/>
              </w:rPr>
              <w:t>,</w:t>
            </w:r>
            <w:r w:rsidRPr="008D3798">
              <w:rPr>
                <w:rtl/>
                <w:lang w:bidi="he-IL"/>
              </w:rPr>
              <w:t xml:space="preserve"> יושבת ב</w:t>
            </w:r>
            <w:r w:rsidRPr="008D3798">
              <w:rPr>
                <w:rFonts w:hint="cs"/>
                <w:rtl/>
                <w:lang w:bidi="he-IL"/>
              </w:rPr>
              <w:t>קתדרא."</w:t>
            </w:r>
            <w:r>
              <w:rPr>
                <w:lang w:bidi="he-IL"/>
              </w:rPr>
              <w:t xml:space="preserve">      </w:t>
            </w:r>
            <w:r w:rsidRPr="008D3798">
              <w:rPr>
                <w:lang w:bidi="he-IL"/>
              </w:rPr>
              <w:t xml:space="preserve"> </w:t>
            </w:r>
          </w:p>
          <w:p w14:paraId="1B5CD5F3" w14:textId="026C6446" w:rsidR="00D249F6" w:rsidRPr="008D3798" w:rsidRDefault="00D249F6" w:rsidP="00C75E6E">
            <w:pPr>
              <w:jc w:val="right"/>
              <w:rPr>
                <w:rtl/>
              </w:rPr>
            </w:pPr>
            <w:r w:rsidRPr="008D3798">
              <w:rPr>
                <w:rtl/>
                <w:lang w:bidi="he-IL"/>
              </w:rPr>
              <w:t>אמר רב יצחק בר חנניא אמר רב הונא</w:t>
            </w:r>
            <w:r w:rsidRPr="008D3798">
              <w:rPr>
                <w:rtl/>
              </w:rPr>
              <w:t xml:space="preserve">: </w:t>
            </w:r>
            <w:r w:rsidRPr="008D3798">
              <w:rPr>
                <w:rtl/>
                <w:lang w:bidi="he-IL"/>
              </w:rPr>
              <w:t>אע</w:t>
            </w:r>
            <w:r w:rsidRPr="008D3798">
              <w:rPr>
                <w:rtl/>
              </w:rPr>
              <w:t>"</w:t>
            </w:r>
            <w:r w:rsidRPr="008D3798">
              <w:rPr>
                <w:rtl/>
                <w:lang w:bidi="he-IL"/>
              </w:rPr>
              <w:t>פ שאמרו יושבת בקתדרא</w:t>
            </w:r>
            <w:r w:rsidRPr="008D3798">
              <w:rPr>
                <w:rtl/>
              </w:rPr>
              <w:t xml:space="preserve">, </w:t>
            </w:r>
            <w:r w:rsidRPr="008D3798">
              <w:rPr>
                <w:rtl/>
                <w:lang w:bidi="he-IL"/>
              </w:rPr>
              <w:t>אבל מוזגת לו כוס</w:t>
            </w:r>
            <w:r w:rsidRPr="008D3798">
              <w:rPr>
                <w:rtl/>
              </w:rPr>
              <w:t xml:space="preserve">, </w:t>
            </w:r>
            <w:r w:rsidRPr="008D3798">
              <w:rPr>
                <w:rtl/>
                <w:lang w:bidi="he-IL"/>
              </w:rPr>
              <w:t>ומצעת לו את המטה</w:t>
            </w:r>
            <w:r w:rsidRPr="008D3798">
              <w:rPr>
                <w:rtl/>
              </w:rPr>
              <w:t xml:space="preserve">, </w:t>
            </w:r>
            <w:r w:rsidRPr="008D3798">
              <w:rPr>
                <w:rtl/>
                <w:lang w:bidi="he-IL"/>
              </w:rPr>
              <w:t>ומרחצת לו פניו ידיו ורגליו</w:t>
            </w:r>
            <w:r w:rsidRPr="008D3798">
              <w:rPr>
                <w:rtl/>
              </w:rPr>
              <w:t xml:space="preserve">. </w:t>
            </w:r>
          </w:p>
          <w:p w14:paraId="53888918" w14:textId="77777777" w:rsidR="00D249F6" w:rsidRDefault="00D249F6" w:rsidP="00D249F6">
            <w:pPr>
              <w:jc w:val="right"/>
            </w:pPr>
            <w:r w:rsidRPr="008D3798">
              <w:rPr>
                <w:rtl/>
                <w:lang w:bidi="he-IL"/>
              </w:rPr>
              <w:t>אמר רב יצחק בר חנניא אמר רב הונא</w:t>
            </w:r>
            <w:r w:rsidRPr="008D3798">
              <w:rPr>
                <w:rtl/>
              </w:rPr>
              <w:t xml:space="preserve">: </w:t>
            </w:r>
          </w:p>
          <w:p w14:paraId="7A88A451" w14:textId="535F244A" w:rsidR="00D249F6" w:rsidRDefault="00D249F6" w:rsidP="00E93905">
            <w:pPr>
              <w:jc w:val="right"/>
              <w:rPr>
                <w:rtl/>
                <w:lang w:bidi="he-IL"/>
              </w:rPr>
            </w:pPr>
            <w:r w:rsidRPr="008D3798">
              <w:rPr>
                <w:rtl/>
                <w:lang w:bidi="he-IL"/>
              </w:rPr>
              <w:t>כל מלאכות שהאשה עושה לבעלה נדה עושה לבעלה</w:t>
            </w:r>
            <w:r w:rsidRPr="008D3798">
              <w:rPr>
                <w:rtl/>
              </w:rPr>
              <w:t xml:space="preserve">, </w:t>
            </w:r>
            <w:r w:rsidRPr="008D3798">
              <w:rPr>
                <w:rtl/>
                <w:lang w:bidi="he-IL"/>
              </w:rPr>
              <w:t>חוץ ממזיגת הכוס</w:t>
            </w:r>
            <w:r w:rsidRPr="008D3798">
              <w:rPr>
                <w:rtl/>
              </w:rPr>
              <w:t xml:space="preserve">, </w:t>
            </w:r>
            <w:r w:rsidRPr="008D3798">
              <w:rPr>
                <w:rtl/>
                <w:lang w:bidi="he-IL"/>
              </w:rPr>
              <w:t>והצעת המטה</w:t>
            </w:r>
            <w:r w:rsidRPr="008D3798">
              <w:rPr>
                <w:rtl/>
              </w:rPr>
              <w:t xml:space="preserve">, </w:t>
            </w:r>
            <w:r w:rsidRPr="008D3798">
              <w:rPr>
                <w:rtl/>
                <w:lang w:bidi="he-IL"/>
              </w:rPr>
              <w:t>והרחצת פניו ידיו ורגליו</w:t>
            </w:r>
            <w:r w:rsidRPr="008D3798">
              <w:rPr>
                <w:rtl/>
              </w:rPr>
              <w:t xml:space="preserve">. </w:t>
            </w:r>
            <w:r w:rsidRPr="008D3798">
              <w:rPr>
                <w:rFonts w:hint="cs"/>
                <w:rtl/>
                <w:lang w:bidi="he-IL"/>
              </w:rPr>
              <w:t>. . .</w:t>
            </w:r>
          </w:p>
          <w:p w14:paraId="04001955" w14:textId="77777777" w:rsidR="00E93905" w:rsidRPr="008D3798" w:rsidRDefault="00E93905" w:rsidP="00E93905">
            <w:pPr>
              <w:jc w:val="right"/>
              <w:rPr>
                <w:lang w:bidi="he-IL"/>
              </w:rPr>
            </w:pPr>
          </w:p>
          <w:p w14:paraId="6714B959" w14:textId="5812E5B3" w:rsidR="00D249F6" w:rsidRDefault="00D249F6" w:rsidP="00D249F6">
            <w:pPr>
              <w:jc w:val="right"/>
              <w:rPr>
                <w:rtl/>
                <w:lang w:bidi="he-IL"/>
              </w:rPr>
            </w:pPr>
            <w:r w:rsidRPr="008D3798">
              <w:rPr>
                <w:rtl/>
              </w:rPr>
              <w:t>"</w:t>
            </w:r>
            <w:r w:rsidRPr="008D3798">
              <w:rPr>
                <w:rtl/>
                <w:lang w:bidi="he-IL"/>
              </w:rPr>
              <w:t>ומזיגת הכוס</w:t>
            </w:r>
            <w:r w:rsidRPr="008D3798">
              <w:rPr>
                <w:rFonts w:hint="cs"/>
                <w:rtl/>
                <w:lang w:bidi="he-IL"/>
              </w:rPr>
              <w:t>.</w:t>
            </w:r>
            <w:r w:rsidRPr="008D3798">
              <w:rPr>
                <w:rtl/>
              </w:rPr>
              <w:t>"</w:t>
            </w:r>
            <w:r w:rsidRPr="008D3798">
              <w:rPr>
                <w:rFonts w:hint="cs"/>
                <w:rtl/>
                <w:lang w:bidi="he-IL"/>
              </w:rPr>
              <w:t xml:space="preserve"> </w:t>
            </w:r>
          </w:p>
          <w:p w14:paraId="21178A56" w14:textId="77777777" w:rsidR="00D249F6" w:rsidRPr="008D3798" w:rsidRDefault="00D249F6" w:rsidP="00D249F6">
            <w:pPr>
              <w:jc w:val="right"/>
              <w:rPr>
                <w:b/>
                <w:bCs/>
              </w:rPr>
            </w:pPr>
            <w:r w:rsidRPr="008D3798">
              <w:rPr>
                <w:b/>
                <w:bCs/>
                <w:rtl/>
                <w:lang w:bidi="he-IL"/>
              </w:rPr>
              <w:t>שמואל</w:t>
            </w:r>
            <w:r w:rsidRPr="008D3798">
              <w:rPr>
                <w:b/>
                <w:bCs/>
                <w:rtl/>
              </w:rPr>
              <w:t xml:space="preserve">, </w:t>
            </w:r>
            <w:r w:rsidRPr="008D3798">
              <w:rPr>
                <w:b/>
                <w:bCs/>
                <w:rtl/>
                <w:lang w:bidi="he-IL"/>
              </w:rPr>
              <w:t>מחלפא ליה דביתהו בידא דשמאלא</w:t>
            </w:r>
            <w:r w:rsidRPr="008D3798">
              <w:rPr>
                <w:b/>
                <w:bCs/>
                <w:rtl/>
              </w:rPr>
              <w:t xml:space="preserve">. </w:t>
            </w:r>
          </w:p>
          <w:p w14:paraId="1F22DA83" w14:textId="77777777" w:rsidR="00D249F6" w:rsidRPr="008D3798" w:rsidRDefault="00D249F6" w:rsidP="00D249F6">
            <w:pPr>
              <w:jc w:val="right"/>
              <w:rPr>
                <w:b/>
                <w:bCs/>
                <w:rtl/>
              </w:rPr>
            </w:pPr>
            <w:r w:rsidRPr="008D3798">
              <w:rPr>
                <w:b/>
                <w:bCs/>
                <w:rtl/>
                <w:lang w:bidi="he-IL"/>
              </w:rPr>
              <w:t>אביי</w:t>
            </w:r>
            <w:r w:rsidRPr="008D3798">
              <w:rPr>
                <w:b/>
                <w:bCs/>
                <w:rtl/>
              </w:rPr>
              <w:t xml:space="preserve">, </w:t>
            </w:r>
            <w:r w:rsidRPr="008D3798">
              <w:rPr>
                <w:b/>
                <w:bCs/>
                <w:rtl/>
                <w:lang w:bidi="he-IL"/>
              </w:rPr>
              <w:t>מנחא ליה אפומא דכובא</w:t>
            </w:r>
            <w:r w:rsidRPr="008D3798">
              <w:rPr>
                <w:b/>
                <w:bCs/>
                <w:rtl/>
              </w:rPr>
              <w:t xml:space="preserve">. </w:t>
            </w:r>
          </w:p>
          <w:p w14:paraId="6BF071CA" w14:textId="1725A231" w:rsidR="00D249F6" w:rsidRDefault="00D249F6" w:rsidP="00D249F6">
            <w:pPr>
              <w:jc w:val="right"/>
            </w:pPr>
            <w:r w:rsidRPr="008D3798">
              <w:rPr>
                <w:b/>
                <w:bCs/>
                <w:rtl/>
                <w:lang w:bidi="he-IL"/>
              </w:rPr>
              <w:t>רבא</w:t>
            </w:r>
            <w:r w:rsidRPr="008D3798">
              <w:rPr>
                <w:b/>
                <w:bCs/>
                <w:rtl/>
              </w:rPr>
              <w:t xml:space="preserve">, </w:t>
            </w:r>
            <w:r w:rsidRPr="008D3798">
              <w:rPr>
                <w:b/>
                <w:bCs/>
                <w:rtl/>
                <w:lang w:bidi="he-IL"/>
              </w:rPr>
              <w:t>אבי סדיא</w:t>
            </w:r>
            <w:r w:rsidRPr="008D3798">
              <w:rPr>
                <w:b/>
                <w:bCs/>
                <w:rtl/>
              </w:rPr>
              <w:t xml:space="preserve">. </w:t>
            </w:r>
            <w:r w:rsidRPr="008D3798">
              <w:rPr>
                <w:b/>
                <w:bCs/>
                <w:rtl/>
                <w:lang w:bidi="he-IL"/>
              </w:rPr>
              <w:t>רב פפא</w:t>
            </w:r>
            <w:r w:rsidRPr="008D3798">
              <w:rPr>
                <w:b/>
                <w:bCs/>
                <w:rtl/>
              </w:rPr>
              <w:t xml:space="preserve">, </w:t>
            </w:r>
            <w:r w:rsidRPr="008D3798">
              <w:rPr>
                <w:b/>
                <w:bCs/>
                <w:rtl/>
                <w:lang w:bidi="he-IL"/>
              </w:rPr>
              <w:t>אשרשיפא</w:t>
            </w:r>
            <w:r>
              <w:rPr>
                <w:rFonts w:hint="cs"/>
                <w:b/>
                <w:bCs/>
                <w:rtl/>
                <w:lang w:bidi="he-IL"/>
              </w:rPr>
              <w:t>.</w:t>
            </w:r>
          </w:p>
        </w:tc>
      </w:tr>
      <w:tr w:rsidR="00D249F6" w14:paraId="4C11CA0B" w14:textId="77777777" w:rsidTr="00D249F6">
        <w:tc>
          <w:tcPr>
            <w:tcW w:w="4675" w:type="dxa"/>
          </w:tcPr>
          <w:p w14:paraId="16741638" w14:textId="1D2E80FE" w:rsidR="00D249F6" w:rsidRPr="003665BB" w:rsidRDefault="003665BB">
            <w:pPr>
              <w:rPr>
                <w:b/>
                <w:bCs/>
              </w:rPr>
            </w:pPr>
            <w:r>
              <w:br w:type="page"/>
            </w:r>
            <w:r w:rsidRPr="003665BB">
              <w:rPr>
                <w:b/>
                <w:bCs/>
              </w:rPr>
              <w:t xml:space="preserve">Raking out an oven on a festival, </w:t>
            </w:r>
            <w:proofErr w:type="spellStart"/>
            <w:r w:rsidRPr="003665BB">
              <w:rPr>
                <w:b/>
                <w:bCs/>
              </w:rPr>
              <w:t>bBes</w:t>
            </w:r>
            <w:proofErr w:type="spellEnd"/>
            <w:r w:rsidRPr="003665BB">
              <w:rPr>
                <w:b/>
                <w:bCs/>
              </w:rPr>
              <w:t xml:space="preserve"> 32b</w:t>
            </w:r>
          </w:p>
          <w:p w14:paraId="7E851C69" w14:textId="715B37E2" w:rsidR="003665BB" w:rsidRPr="003665BB" w:rsidRDefault="003665BB" w:rsidP="003665BB">
            <w:pPr>
              <w:rPr>
                <w:rFonts w:cs="Arial"/>
                <w:rtl/>
                <w:lang w:bidi="he-IL"/>
              </w:rPr>
            </w:pPr>
            <w:r w:rsidRPr="003665BB">
              <w:rPr>
                <w:rFonts w:cs="Arial" w:hint="cs"/>
                <w:lang w:bidi="he-IL"/>
              </w:rPr>
              <w:t>M</w:t>
            </w:r>
            <w:r w:rsidRPr="003665BB">
              <w:rPr>
                <w:rFonts w:cs="Arial"/>
                <w:lang w:bidi="he-IL"/>
              </w:rPr>
              <w:t xml:space="preserve">ishnah: One may not break up clay pots [on a festival] . . . nor rake out an oven or </w:t>
            </w:r>
            <w:r w:rsidR="00477901">
              <w:rPr>
                <w:rFonts w:cs="Arial"/>
                <w:lang w:bidi="he-IL"/>
              </w:rPr>
              <w:t xml:space="preserve">a </w:t>
            </w:r>
            <w:r w:rsidRPr="003665BB">
              <w:rPr>
                <w:rFonts w:cs="Arial"/>
                <w:lang w:bidi="he-IL"/>
              </w:rPr>
              <w:t xml:space="preserve">stove. But one may press down [the </w:t>
            </w:r>
            <w:proofErr w:type="gramStart"/>
            <w:r w:rsidRPr="003665BB">
              <w:rPr>
                <w:rFonts w:cs="Arial"/>
                <w:lang w:bidi="he-IL"/>
              </w:rPr>
              <w:t>ashes]. . .</w:t>
            </w:r>
            <w:proofErr w:type="gramEnd"/>
            <w:r w:rsidRPr="003665BB">
              <w:rPr>
                <w:rFonts w:cs="Arial"/>
                <w:lang w:bidi="he-IL"/>
              </w:rPr>
              <w:t xml:space="preserve"> </w:t>
            </w:r>
          </w:p>
          <w:p w14:paraId="539FDF94" w14:textId="77777777" w:rsidR="003665BB" w:rsidRPr="003665BB" w:rsidRDefault="003665BB" w:rsidP="003665BB">
            <w:pPr>
              <w:rPr>
                <w:rFonts w:cs="Arial"/>
                <w:lang w:bidi="he-IL"/>
              </w:rPr>
            </w:pPr>
          </w:p>
          <w:p w14:paraId="3E2A0A49" w14:textId="29D56EFA" w:rsidR="003665BB" w:rsidRDefault="00477901" w:rsidP="00477901">
            <w:pPr>
              <w:rPr>
                <w:rFonts w:cs="Arial"/>
                <w:lang w:bidi="he-IL"/>
              </w:rPr>
            </w:pPr>
            <w:proofErr w:type="spellStart"/>
            <w:r>
              <w:rPr>
                <w:rFonts w:cs="Arial"/>
                <w:lang w:bidi="he-IL"/>
              </w:rPr>
              <w:t>Gemara</w:t>
            </w:r>
            <w:proofErr w:type="spellEnd"/>
            <w:r>
              <w:rPr>
                <w:rFonts w:cs="Arial"/>
                <w:lang w:bidi="he-IL"/>
              </w:rPr>
              <w:t xml:space="preserve">: </w:t>
            </w:r>
            <w:r w:rsidR="003665BB" w:rsidRPr="003665BB">
              <w:rPr>
                <w:rFonts w:cs="Arial"/>
                <w:lang w:bidi="he-IL"/>
              </w:rPr>
              <w:t>“Nor rake out an oven or a stove.”</w:t>
            </w:r>
          </w:p>
          <w:p w14:paraId="7C0F2397" w14:textId="77777777" w:rsidR="00477901" w:rsidRPr="003665BB" w:rsidRDefault="00477901" w:rsidP="00477901">
            <w:pPr>
              <w:rPr>
                <w:rFonts w:cs="Arial"/>
                <w:lang w:bidi="he-IL"/>
              </w:rPr>
            </w:pPr>
          </w:p>
          <w:p w14:paraId="6DD97965" w14:textId="77777777" w:rsidR="003665BB" w:rsidRPr="003665BB" w:rsidRDefault="003665BB" w:rsidP="003665BB">
            <w:pPr>
              <w:rPr>
                <w:rFonts w:cs="Arial"/>
                <w:lang w:bidi="he-IL"/>
              </w:rPr>
            </w:pPr>
            <w:r w:rsidRPr="003665BB">
              <w:rPr>
                <w:rFonts w:cs="Arial"/>
                <w:lang w:bidi="he-IL"/>
              </w:rPr>
              <w:t xml:space="preserve">R </w:t>
            </w:r>
            <w:proofErr w:type="spellStart"/>
            <w:r w:rsidRPr="003665BB">
              <w:rPr>
                <w:rFonts w:cs="Arial"/>
                <w:lang w:bidi="he-IL"/>
              </w:rPr>
              <w:t>Hiyya</w:t>
            </w:r>
            <w:proofErr w:type="spellEnd"/>
            <w:r w:rsidRPr="003665BB">
              <w:rPr>
                <w:rFonts w:cs="Arial"/>
                <w:lang w:bidi="he-IL"/>
              </w:rPr>
              <w:t xml:space="preserve"> bar Yosef taught in the presence of R. </w:t>
            </w:r>
            <w:proofErr w:type="spellStart"/>
            <w:r w:rsidRPr="003665BB">
              <w:rPr>
                <w:rFonts w:cs="Arial"/>
                <w:lang w:bidi="he-IL"/>
              </w:rPr>
              <w:t>Nahman</w:t>
            </w:r>
            <w:proofErr w:type="spellEnd"/>
            <w:r w:rsidRPr="003665BB">
              <w:rPr>
                <w:rFonts w:cs="Arial"/>
                <w:lang w:bidi="he-IL"/>
              </w:rPr>
              <w:t>: but if one cannot bake unless he [first] rakes it out, it is permitted [to do so].</w:t>
            </w:r>
          </w:p>
          <w:p w14:paraId="4B130097" w14:textId="77777777" w:rsidR="003665BB" w:rsidRPr="003665BB" w:rsidRDefault="003665BB" w:rsidP="003665BB">
            <w:pPr>
              <w:rPr>
                <w:rFonts w:cs="Arial"/>
                <w:lang w:bidi="he-IL"/>
              </w:rPr>
            </w:pPr>
          </w:p>
          <w:p w14:paraId="51FFF81B" w14:textId="6C33E03D" w:rsidR="003665BB" w:rsidRDefault="003665BB" w:rsidP="003665BB">
            <w:pPr>
              <w:rPr>
                <w:rFonts w:cs="Arial"/>
                <w:sz w:val="24"/>
                <w:szCs w:val="24"/>
                <w:lang w:bidi="he-IL"/>
              </w:rPr>
            </w:pPr>
            <w:r w:rsidRPr="003665BB">
              <w:rPr>
                <w:rFonts w:cs="Arial"/>
                <w:b/>
                <w:bCs/>
                <w:lang w:bidi="he-IL"/>
              </w:rPr>
              <w:t xml:space="preserve">The wife of R </w:t>
            </w:r>
            <w:proofErr w:type="spellStart"/>
            <w:r w:rsidRPr="003665BB">
              <w:rPr>
                <w:rFonts w:cs="Arial"/>
                <w:b/>
                <w:bCs/>
                <w:lang w:bidi="he-IL"/>
              </w:rPr>
              <w:t>Hiyya</w:t>
            </w:r>
            <w:proofErr w:type="spellEnd"/>
            <w:r w:rsidRPr="003665BB">
              <w:rPr>
                <w:rFonts w:cs="Arial"/>
                <w:b/>
                <w:bCs/>
                <w:lang w:bidi="he-IL"/>
              </w:rPr>
              <w:t xml:space="preserve">—a brick </w:t>
            </w:r>
            <w:proofErr w:type="gramStart"/>
            <w:r w:rsidRPr="003665BB">
              <w:rPr>
                <w:rFonts w:cs="Arial"/>
                <w:b/>
                <w:bCs/>
                <w:lang w:bidi="he-IL"/>
              </w:rPr>
              <w:t>fell down</w:t>
            </w:r>
            <w:proofErr w:type="gramEnd"/>
            <w:r w:rsidRPr="003665BB">
              <w:rPr>
                <w:rFonts w:cs="Arial"/>
                <w:b/>
                <w:bCs/>
                <w:lang w:bidi="he-IL"/>
              </w:rPr>
              <w:t xml:space="preserve"> into her oven on a festival. R </w:t>
            </w:r>
            <w:proofErr w:type="spellStart"/>
            <w:r w:rsidRPr="003665BB">
              <w:rPr>
                <w:rFonts w:cs="Arial"/>
                <w:b/>
                <w:bCs/>
                <w:lang w:bidi="he-IL"/>
              </w:rPr>
              <w:t>Hiyya</w:t>
            </w:r>
            <w:proofErr w:type="spellEnd"/>
            <w:r w:rsidRPr="003665BB">
              <w:rPr>
                <w:rFonts w:cs="Arial"/>
                <w:b/>
                <w:bCs/>
                <w:lang w:bidi="he-IL"/>
              </w:rPr>
              <w:t xml:space="preserve"> said to her: Look, I want excellent bread</w:t>
            </w:r>
            <w:r w:rsidRPr="003665BB">
              <w:rPr>
                <w:rFonts w:cs="Arial"/>
                <w:lang w:bidi="he-IL"/>
              </w:rPr>
              <w:t xml:space="preserve"> [i.e., rake out the oven and remove the brick].</w:t>
            </w:r>
          </w:p>
          <w:p w14:paraId="76E7C67A" w14:textId="78920FC6" w:rsidR="003665BB" w:rsidRDefault="003665BB"/>
        </w:tc>
        <w:tc>
          <w:tcPr>
            <w:tcW w:w="4675" w:type="dxa"/>
          </w:tcPr>
          <w:p w14:paraId="569174EC" w14:textId="77777777" w:rsidR="003665BB" w:rsidRPr="006C4D86" w:rsidRDefault="003665BB" w:rsidP="003665BB">
            <w:pPr>
              <w:bidi/>
              <w:spacing w:line="276" w:lineRule="auto"/>
              <w:jc w:val="right"/>
              <w:rPr>
                <w:b/>
                <w:bCs/>
                <w:sz w:val="24"/>
                <w:szCs w:val="24"/>
                <w:lang w:bidi="he-IL"/>
              </w:rPr>
            </w:pPr>
          </w:p>
          <w:p w14:paraId="253F671D" w14:textId="77777777" w:rsidR="003665BB" w:rsidRPr="003665BB" w:rsidRDefault="003665BB" w:rsidP="003665BB">
            <w:pPr>
              <w:jc w:val="right"/>
              <w:rPr>
                <w:rFonts w:ascii="Arial" w:hAnsi="Arial" w:cs="Arial"/>
                <w:rtl/>
                <w:lang w:bidi="he-IL"/>
              </w:rPr>
            </w:pPr>
            <w:r w:rsidRPr="003665BB">
              <w:rPr>
                <w:rFonts w:ascii="Arial" w:hAnsi="Arial" w:cs="Arial"/>
                <w:b/>
                <w:bCs/>
                <w:rtl/>
                <w:lang w:bidi="he-IL"/>
              </w:rPr>
              <w:t>משנה</w:t>
            </w:r>
            <w:r w:rsidRPr="003665BB">
              <w:rPr>
                <w:rFonts w:ascii="Arial" w:hAnsi="Arial" w:cs="Arial"/>
                <w:rtl/>
                <w:lang w:bidi="he-IL"/>
              </w:rPr>
              <w:t xml:space="preserve">. אין שוברין את החרס, ואין חותכין הנייר לצלות בו מליח, </w:t>
            </w:r>
            <w:r w:rsidRPr="003665BB">
              <w:rPr>
                <w:rFonts w:ascii="Arial" w:hAnsi="Arial" w:cs="Arial"/>
                <w:u w:val="single"/>
                <w:rtl/>
                <w:lang w:bidi="he-IL"/>
              </w:rPr>
              <w:t>ואין גורפין תנור וכירים, אבל מכבשין</w:t>
            </w:r>
            <w:r w:rsidRPr="003665BB">
              <w:rPr>
                <w:rFonts w:ascii="Arial" w:hAnsi="Arial" w:cs="Arial"/>
                <w:rtl/>
                <w:lang w:bidi="he-IL"/>
              </w:rPr>
              <w:t xml:space="preserve">. </w:t>
            </w:r>
            <w:r w:rsidRPr="003665BB">
              <w:rPr>
                <w:rFonts w:ascii="Arial" w:hAnsi="Arial" w:cs="Arial" w:hint="cs"/>
                <w:rtl/>
                <w:lang w:bidi="he-IL"/>
              </w:rPr>
              <w:t>. . .</w:t>
            </w:r>
          </w:p>
          <w:p w14:paraId="0C639429" w14:textId="77777777" w:rsidR="003665BB" w:rsidRPr="003665BB" w:rsidRDefault="003665BB" w:rsidP="003665BB">
            <w:pPr>
              <w:jc w:val="right"/>
              <w:rPr>
                <w:rFonts w:ascii="Arial" w:hAnsi="Arial" w:cs="Arial"/>
              </w:rPr>
            </w:pPr>
          </w:p>
          <w:p w14:paraId="6337AD74" w14:textId="77777777" w:rsidR="003665BB" w:rsidRPr="003665BB" w:rsidRDefault="003665BB" w:rsidP="003665BB">
            <w:pPr>
              <w:jc w:val="right"/>
              <w:rPr>
                <w:rFonts w:ascii="Arial" w:hAnsi="Arial" w:cs="Arial"/>
                <w:rtl/>
                <w:lang w:bidi="he-IL"/>
              </w:rPr>
            </w:pPr>
            <w:r w:rsidRPr="003665BB">
              <w:rPr>
                <w:rFonts w:ascii="Arial" w:hAnsi="Arial" w:cs="Arial"/>
                <w:b/>
                <w:bCs/>
                <w:rtl/>
                <w:lang w:bidi="he-IL"/>
              </w:rPr>
              <w:t>גמרא</w:t>
            </w:r>
            <w:r w:rsidRPr="003665BB">
              <w:rPr>
                <w:rFonts w:ascii="Arial" w:hAnsi="Arial" w:cs="Arial"/>
                <w:rtl/>
                <w:lang w:bidi="he-IL"/>
              </w:rPr>
              <w:t xml:space="preserve">. </w:t>
            </w:r>
            <w:r w:rsidRPr="003665BB">
              <w:rPr>
                <w:rFonts w:ascii="Arial" w:hAnsi="Arial" w:cs="Arial" w:hint="cs"/>
                <w:rtl/>
                <w:lang w:bidi="he-IL"/>
              </w:rPr>
              <w:t>"</w:t>
            </w:r>
            <w:r w:rsidRPr="003665BB">
              <w:rPr>
                <w:rFonts w:ascii="Arial" w:hAnsi="Arial" w:cs="Arial"/>
                <w:rtl/>
                <w:lang w:bidi="he-IL"/>
              </w:rPr>
              <w:t>ואין גורפין תנור וכירים.</w:t>
            </w:r>
            <w:r w:rsidRPr="003665BB">
              <w:rPr>
                <w:rFonts w:ascii="Arial" w:hAnsi="Arial" w:cs="Arial" w:hint="cs"/>
                <w:rtl/>
                <w:lang w:bidi="he-IL"/>
              </w:rPr>
              <w:t>"</w:t>
            </w:r>
            <w:r w:rsidRPr="003665BB">
              <w:rPr>
                <w:rFonts w:ascii="Arial" w:hAnsi="Arial" w:cs="Arial"/>
                <w:rtl/>
                <w:lang w:bidi="he-IL"/>
              </w:rPr>
              <w:t xml:space="preserve"> </w:t>
            </w:r>
          </w:p>
          <w:p w14:paraId="6A061CB2" w14:textId="77777777" w:rsidR="003665BB" w:rsidRPr="003665BB" w:rsidRDefault="003665BB" w:rsidP="003665BB">
            <w:pPr>
              <w:jc w:val="right"/>
              <w:rPr>
                <w:rFonts w:ascii="Arial" w:hAnsi="Arial" w:cs="Arial"/>
                <w:rtl/>
                <w:lang w:bidi="he-IL"/>
              </w:rPr>
            </w:pPr>
          </w:p>
          <w:p w14:paraId="0787C58A" w14:textId="77777777" w:rsidR="003665BB" w:rsidRPr="003665BB" w:rsidRDefault="003665BB" w:rsidP="003665BB">
            <w:pPr>
              <w:jc w:val="right"/>
              <w:rPr>
                <w:rFonts w:ascii="Arial" w:hAnsi="Arial" w:cs="Arial"/>
                <w:lang w:bidi="he-IL"/>
              </w:rPr>
            </w:pPr>
            <w:r w:rsidRPr="003665BB">
              <w:rPr>
                <w:rFonts w:ascii="Arial" w:hAnsi="Arial" w:cs="Arial"/>
                <w:rtl/>
                <w:lang w:bidi="he-IL"/>
              </w:rPr>
              <w:t xml:space="preserve">תני רב חייא בר יוסף קמיה דרב נחמן: ואם אי אפשר לאפות אלא אם כן גורפו מותר. </w:t>
            </w:r>
          </w:p>
          <w:p w14:paraId="7EB1EFAF" w14:textId="77777777" w:rsidR="003665BB" w:rsidRPr="003665BB" w:rsidRDefault="003665BB" w:rsidP="003665BB">
            <w:pPr>
              <w:ind w:left="720"/>
              <w:jc w:val="right"/>
              <w:rPr>
                <w:rFonts w:cs="Arial"/>
                <w:rtl/>
                <w:lang w:bidi="he-IL"/>
              </w:rPr>
            </w:pPr>
          </w:p>
          <w:p w14:paraId="0B450164" w14:textId="77777777" w:rsidR="003665BB" w:rsidRPr="003665BB" w:rsidRDefault="003665BB" w:rsidP="003665BB">
            <w:pPr>
              <w:jc w:val="right"/>
              <w:rPr>
                <w:rFonts w:cs="Arial"/>
                <w:b/>
                <w:bCs/>
                <w:lang w:bidi="he-IL"/>
              </w:rPr>
            </w:pPr>
            <w:r w:rsidRPr="003665BB">
              <w:rPr>
                <w:rFonts w:cs="Arial" w:hint="cs"/>
                <w:b/>
                <w:bCs/>
                <w:rtl/>
                <w:lang w:bidi="he-IL"/>
              </w:rPr>
              <w:t>דביתהו</w:t>
            </w:r>
            <w:r w:rsidRPr="003665BB">
              <w:rPr>
                <w:rFonts w:cs="Arial"/>
                <w:b/>
                <w:bCs/>
                <w:rtl/>
                <w:lang w:bidi="he-IL"/>
              </w:rPr>
              <w:t xml:space="preserve"> </w:t>
            </w:r>
            <w:r w:rsidRPr="003665BB">
              <w:rPr>
                <w:rFonts w:cs="Arial" w:hint="cs"/>
                <w:b/>
                <w:bCs/>
                <w:rtl/>
                <w:lang w:bidi="he-IL"/>
              </w:rPr>
              <w:t>דרבי</w:t>
            </w:r>
            <w:r w:rsidRPr="003665BB">
              <w:rPr>
                <w:rFonts w:cs="Arial"/>
                <w:b/>
                <w:bCs/>
                <w:rtl/>
                <w:lang w:bidi="he-IL"/>
              </w:rPr>
              <w:t xml:space="preserve"> </w:t>
            </w:r>
            <w:r w:rsidRPr="003665BB">
              <w:rPr>
                <w:rFonts w:cs="Arial" w:hint="cs"/>
                <w:b/>
                <w:bCs/>
                <w:rtl/>
                <w:lang w:bidi="he-IL"/>
              </w:rPr>
              <w:t>חייא</w:t>
            </w:r>
            <w:r w:rsidRPr="003665BB">
              <w:rPr>
                <w:rFonts w:cs="Arial"/>
                <w:b/>
                <w:bCs/>
                <w:rtl/>
                <w:lang w:bidi="he-IL"/>
              </w:rPr>
              <w:t xml:space="preserve"> </w:t>
            </w:r>
            <w:r w:rsidRPr="003665BB">
              <w:rPr>
                <w:rFonts w:cs="Arial" w:hint="cs"/>
                <w:b/>
                <w:bCs/>
                <w:rtl/>
                <w:lang w:bidi="he-IL"/>
              </w:rPr>
              <w:t>נפל</w:t>
            </w:r>
            <w:r w:rsidRPr="003665BB">
              <w:rPr>
                <w:rFonts w:cs="Arial"/>
                <w:b/>
                <w:bCs/>
                <w:rtl/>
                <w:lang w:bidi="he-IL"/>
              </w:rPr>
              <w:t xml:space="preserve"> </w:t>
            </w:r>
            <w:r w:rsidRPr="003665BB">
              <w:rPr>
                <w:rFonts w:cs="Arial" w:hint="cs"/>
                <w:b/>
                <w:bCs/>
                <w:rtl/>
                <w:lang w:bidi="he-IL"/>
              </w:rPr>
              <w:t>לה</w:t>
            </w:r>
            <w:r w:rsidRPr="003665BB">
              <w:rPr>
                <w:rFonts w:cs="Arial"/>
                <w:b/>
                <w:bCs/>
                <w:rtl/>
                <w:lang w:bidi="he-IL"/>
              </w:rPr>
              <w:t xml:space="preserve"> </w:t>
            </w:r>
            <w:r w:rsidRPr="003665BB">
              <w:rPr>
                <w:rFonts w:cs="Arial" w:hint="cs"/>
                <w:b/>
                <w:bCs/>
                <w:rtl/>
                <w:lang w:bidi="he-IL"/>
              </w:rPr>
              <w:t>אריחא</w:t>
            </w:r>
            <w:r w:rsidRPr="003665BB">
              <w:rPr>
                <w:rFonts w:cs="Arial"/>
                <w:b/>
                <w:bCs/>
                <w:rtl/>
                <w:lang w:bidi="he-IL"/>
              </w:rPr>
              <w:t xml:space="preserve"> </w:t>
            </w:r>
            <w:r w:rsidRPr="003665BB">
              <w:rPr>
                <w:rFonts w:cs="Arial" w:hint="cs"/>
                <w:b/>
                <w:bCs/>
                <w:rtl/>
                <w:lang w:bidi="he-IL"/>
              </w:rPr>
              <w:t>בתנורא</w:t>
            </w:r>
            <w:r w:rsidRPr="003665BB">
              <w:rPr>
                <w:rFonts w:cs="Arial"/>
                <w:b/>
                <w:bCs/>
                <w:rtl/>
                <w:lang w:bidi="he-IL"/>
              </w:rPr>
              <w:t xml:space="preserve"> </w:t>
            </w:r>
            <w:r w:rsidRPr="003665BB">
              <w:rPr>
                <w:rFonts w:cs="Arial" w:hint="cs"/>
                <w:b/>
                <w:bCs/>
                <w:rtl/>
                <w:lang w:bidi="he-IL"/>
              </w:rPr>
              <w:t>ביומא</w:t>
            </w:r>
            <w:r w:rsidRPr="003665BB">
              <w:rPr>
                <w:rFonts w:cs="Arial"/>
                <w:b/>
                <w:bCs/>
                <w:rtl/>
                <w:lang w:bidi="he-IL"/>
              </w:rPr>
              <w:t xml:space="preserve"> </w:t>
            </w:r>
            <w:r w:rsidRPr="003665BB">
              <w:rPr>
                <w:rFonts w:cs="Arial" w:hint="cs"/>
                <w:b/>
                <w:bCs/>
                <w:rtl/>
                <w:lang w:bidi="he-IL"/>
              </w:rPr>
              <w:t>טבא</w:t>
            </w:r>
            <w:r w:rsidRPr="003665BB">
              <w:rPr>
                <w:rFonts w:cs="Arial"/>
                <w:b/>
                <w:bCs/>
                <w:rtl/>
                <w:lang w:bidi="he-IL"/>
              </w:rPr>
              <w:t xml:space="preserve">. </w:t>
            </w:r>
            <w:r w:rsidRPr="003665BB">
              <w:rPr>
                <w:rFonts w:cs="Arial" w:hint="cs"/>
                <w:b/>
                <w:bCs/>
                <w:rtl/>
                <w:lang w:bidi="he-IL"/>
              </w:rPr>
              <w:t>אמר</w:t>
            </w:r>
            <w:r w:rsidRPr="003665BB">
              <w:rPr>
                <w:rFonts w:cs="Arial"/>
                <w:b/>
                <w:bCs/>
                <w:rtl/>
                <w:lang w:bidi="he-IL"/>
              </w:rPr>
              <w:t xml:space="preserve"> </w:t>
            </w:r>
            <w:r w:rsidRPr="003665BB">
              <w:rPr>
                <w:rFonts w:cs="Arial" w:hint="cs"/>
                <w:b/>
                <w:bCs/>
                <w:rtl/>
                <w:lang w:bidi="he-IL"/>
              </w:rPr>
              <w:t>לה</w:t>
            </w:r>
            <w:r w:rsidRPr="003665BB">
              <w:rPr>
                <w:rFonts w:cs="Arial"/>
                <w:b/>
                <w:bCs/>
                <w:rtl/>
                <w:lang w:bidi="he-IL"/>
              </w:rPr>
              <w:t xml:space="preserve"> </w:t>
            </w:r>
            <w:r w:rsidRPr="003665BB">
              <w:rPr>
                <w:rFonts w:cs="Arial" w:hint="cs"/>
                <w:b/>
                <w:bCs/>
                <w:rtl/>
                <w:lang w:bidi="he-IL"/>
              </w:rPr>
              <w:t>רבי</w:t>
            </w:r>
            <w:r w:rsidRPr="003665BB">
              <w:rPr>
                <w:rFonts w:cs="Arial"/>
                <w:b/>
                <w:bCs/>
                <w:rtl/>
                <w:lang w:bidi="he-IL"/>
              </w:rPr>
              <w:t xml:space="preserve"> </w:t>
            </w:r>
            <w:r w:rsidRPr="003665BB">
              <w:rPr>
                <w:rFonts w:cs="Arial" w:hint="cs"/>
                <w:b/>
                <w:bCs/>
                <w:rtl/>
                <w:lang w:bidi="he-IL"/>
              </w:rPr>
              <w:t>חייא</w:t>
            </w:r>
            <w:r w:rsidRPr="003665BB">
              <w:rPr>
                <w:rFonts w:cs="Arial"/>
                <w:b/>
                <w:bCs/>
                <w:rtl/>
                <w:lang w:bidi="he-IL"/>
              </w:rPr>
              <w:t xml:space="preserve">: </w:t>
            </w:r>
            <w:r w:rsidRPr="003665BB">
              <w:rPr>
                <w:rFonts w:cs="Arial" w:hint="cs"/>
                <w:b/>
                <w:bCs/>
                <w:rtl/>
                <w:lang w:bidi="he-IL"/>
              </w:rPr>
              <w:t>חזי</w:t>
            </w:r>
            <w:r w:rsidRPr="003665BB">
              <w:rPr>
                <w:rFonts w:cs="Arial"/>
                <w:b/>
                <w:bCs/>
                <w:rtl/>
                <w:lang w:bidi="he-IL"/>
              </w:rPr>
              <w:t xml:space="preserve"> </w:t>
            </w:r>
            <w:r w:rsidRPr="003665BB">
              <w:rPr>
                <w:rFonts w:cs="Arial" w:hint="cs"/>
                <w:b/>
                <w:bCs/>
                <w:rtl/>
                <w:lang w:bidi="he-IL"/>
              </w:rPr>
              <w:t>דאנא</w:t>
            </w:r>
            <w:r w:rsidRPr="003665BB">
              <w:rPr>
                <w:rFonts w:cs="Arial"/>
                <w:b/>
                <w:bCs/>
                <w:rtl/>
                <w:lang w:bidi="he-IL"/>
              </w:rPr>
              <w:t xml:space="preserve"> </w:t>
            </w:r>
            <w:r w:rsidRPr="003665BB">
              <w:rPr>
                <w:rFonts w:cs="Arial" w:hint="cs"/>
                <w:b/>
                <w:bCs/>
                <w:rtl/>
                <w:lang w:bidi="he-IL"/>
              </w:rPr>
              <w:t>רפתא</w:t>
            </w:r>
            <w:r w:rsidRPr="003665BB">
              <w:rPr>
                <w:rFonts w:cs="Arial"/>
                <w:b/>
                <w:bCs/>
                <w:rtl/>
                <w:lang w:bidi="he-IL"/>
              </w:rPr>
              <w:t xml:space="preserve"> </w:t>
            </w:r>
            <w:r w:rsidRPr="003665BB">
              <w:rPr>
                <w:rFonts w:cs="Arial" w:hint="cs"/>
                <w:b/>
                <w:bCs/>
                <w:rtl/>
                <w:lang w:bidi="he-IL"/>
              </w:rPr>
              <w:t>מעלייתא</w:t>
            </w:r>
            <w:r w:rsidRPr="003665BB">
              <w:rPr>
                <w:rFonts w:cs="Arial"/>
                <w:b/>
                <w:bCs/>
                <w:rtl/>
                <w:lang w:bidi="he-IL"/>
              </w:rPr>
              <w:t xml:space="preserve"> </w:t>
            </w:r>
            <w:r w:rsidRPr="003665BB">
              <w:rPr>
                <w:rFonts w:cs="Arial" w:hint="cs"/>
                <w:b/>
                <w:bCs/>
                <w:rtl/>
                <w:lang w:bidi="he-IL"/>
              </w:rPr>
              <w:t>בעינא</w:t>
            </w:r>
            <w:r w:rsidRPr="003665BB">
              <w:rPr>
                <w:rFonts w:cs="Arial"/>
                <w:b/>
                <w:bCs/>
                <w:rtl/>
                <w:lang w:bidi="he-IL"/>
              </w:rPr>
              <w:t xml:space="preserve">. </w:t>
            </w:r>
          </w:p>
          <w:p w14:paraId="34B62E0F" w14:textId="77777777" w:rsidR="00D249F6" w:rsidRDefault="00D249F6" w:rsidP="003665BB">
            <w:pPr>
              <w:jc w:val="right"/>
            </w:pPr>
          </w:p>
        </w:tc>
      </w:tr>
      <w:tr w:rsidR="00D249F6" w:rsidRPr="009063E6" w14:paraId="279829DB" w14:textId="77777777" w:rsidTr="00D249F6">
        <w:tc>
          <w:tcPr>
            <w:tcW w:w="4675" w:type="dxa"/>
          </w:tcPr>
          <w:p w14:paraId="4B8B28E1" w14:textId="08CDF08A" w:rsidR="00D249F6" w:rsidRPr="00D249F6" w:rsidRDefault="00C006DA" w:rsidP="00D249F6">
            <w:pPr>
              <w:spacing w:line="276" w:lineRule="auto"/>
              <w:rPr>
                <w:b/>
                <w:bCs/>
                <w:lang w:bidi="he-IL"/>
              </w:rPr>
            </w:pPr>
            <w:r>
              <w:rPr>
                <w:b/>
                <w:bCs/>
                <w:lang w:bidi="he-IL"/>
              </w:rPr>
              <w:t xml:space="preserve">Women </w:t>
            </w:r>
            <w:r w:rsidR="00D249F6" w:rsidRPr="00D249F6">
              <w:rPr>
                <w:b/>
                <w:bCs/>
                <w:lang w:bidi="he-IL"/>
              </w:rPr>
              <w:t>Hulling Barley on the Sabbath</w:t>
            </w:r>
            <w:r>
              <w:rPr>
                <w:b/>
                <w:bCs/>
                <w:lang w:bidi="he-IL"/>
              </w:rPr>
              <w:t>, bBes13b</w:t>
            </w:r>
          </w:p>
          <w:p w14:paraId="2F67C0D2" w14:textId="1EF5820E" w:rsidR="00D249F6" w:rsidRPr="00D249F6" w:rsidRDefault="00D249F6" w:rsidP="00D249F6">
            <w:pPr>
              <w:spacing w:line="276" w:lineRule="auto"/>
              <w:rPr>
                <w:lang w:bidi="he-IL"/>
              </w:rPr>
            </w:pPr>
            <w:r w:rsidRPr="00D249F6">
              <w:rPr>
                <w:lang w:bidi="he-IL"/>
              </w:rPr>
              <w:t>A Mishnah elsewhere</w:t>
            </w:r>
            <w:r w:rsidRPr="00D249F6">
              <w:rPr>
                <w:rFonts w:hint="cs"/>
                <w:rtl/>
                <w:lang w:bidi="he-IL"/>
              </w:rPr>
              <w:t xml:space="preserve"> </w:t>
            </w:r>
            <w:r w:rsidRPr="00D249F6">
              <w:rPr>
                <w:lang w:bidi="he-IL"/>
              </w:rPr>
              <w:t>(</w:t>
            </w:r>
            <w:proofErr w:type="spellStart"/>
            <w:r w:rsidRPr="00D249F6">
              <w:rPr>
                <w:lang w:bidi="he-IL"/>
              </w:rPr>
              <w:t>mMa’aserot</w:t>
            </w:r>
            <w:proofErr w:type="spellEnd"/>
            <w:r w:rsidRPr="00D249F6">
              <w:rPr>
                <w:lang w:bidi="he-IL"/>
              </w:rPr>
              <w:t xml:space="preserve"> 4:5) teaches: if one hulls barley, he should peel one [kernel] at </w:t>
            </w:r>
            <w:r w:rsidRPr="00D249F6">
              <w:rPr>
                <w:lang w:bidi="he-IL"/>
              </w:rPr>
              <w:lastRenderedPageBreak/>
              <w:t xml:space="preserve">a time and eat it [and in this way be exempt from tithing because this is not a meal]. But if one hulls and [fills] his hand, he is liable [to tithe]. </w:t>
            </w:r>
          </w:p>
          <w:p w14:paraId="3A5D126E" w14:textId="35E33A5D" w:rsidR="00D249F6" w:rsidRPr="00D249F6" w:rsidRDefault="00D249F6" w:rsidP="00D249F6">
            <w:pPr>
              <w:spacing w:line="276" w:lineRule="auto"/>
              <w:rPr>
                <w:lang w:bidi="he-IL"/>
              </w:rPr>
            </w:pPr>
            <w:r w:rsidRPr="00D249F6">
              <w:rPr>
                <w:lang w:bidi="he-IL"/>
              </w:rPr>
              <w:t>Said R Eleazar: the same [rule] applies to the Sabbath [</w:t>
            </w:r>
            <w:r w:rsidR="00427162">
              <w:rPr>
                <w:lang w:bidi="he-IL"/>
              </w:rPr>
              <w:t xml:space="preserve">i.e., </w:t>
            </w:r>
            <w:r w:rsidRPr="00D249F6">
              <w:rPr>
                <w:lang w:bidi="he-IL"/>
              </w:rPr>
              <w:t>one may hull one kernel at a time. But hulling into one’s hand is a forbidden Sabbath labor</w:t>
            </w:r>
            <w:r w:rsidR="00E93905">
              <w:rPr>
                <w:lang w:bidi="he-IL"/>
              </w:rPr>
              <w:t>, like threshing</w:t>
            </w:r>
            <w:r w:rsidRPr="00D249F6">
              <w:rPr>
                <w:lang w:bidi="he-IL"/>
              </w:rPr>
              <w:t>].</w:t>
            </w:r>
          </w:p>
          <w:p w14:paraId="1F98CD25" w14:textId="1B771D2C" w:rsidR="00D249F6" w:rsidRPr="00D249F6" w:rsidRDefault="00D249F6" w:rsidP="00D249F6">
            <w:pPr>
              <w:spacing w:line="276" w:lineRule="auto"/>
              <w:rPr>
                <w:lang w:bidi="he-IL"/>
              </w:rPr>
            </w:pPr>
            <w:r w:rsidRPr="00571532">
              <w:rPr>
                <w:lang w:bidi="he-IL"/>
              </w:rPr>
              <w:t xml:space="preserve">[Stam asks:] Is that so? </w:t>
            </w:r>
            <w:r w:rsidRPr="00571532">
              <w:rPr>
                <w:b/>
                <w:bCs/>
                <w:lang w:bidi="he-IL"/>
              </w:rPr>
              <w:t xml:space="preserve">But did not </w:t>
            </w:r>
            <w:proofErr w:type="spellStart"/>
            <w:r w:rsidRPr="00571532">
              <w:rPr>
                <w:b/>
                <w:bCs/>
                <w:lang w:bidi="he-IL"/>
              </w:rPr>
              <w:t>Rav’s</w:t>
            </w:r>
            <w:proofErr w:type="spellEnd"/>
            <w:r w:rsidRPr="00571532">
              <w:rPr>
                <w:b/>
                <w:bCs/>
                <w:lang w:bidi="he-IL"/>
              </w:rPr>
              <w:t xml:space="preserve"> wife hull for him </w:t>
            </w:r>
            <w:proofErr w:type="spellStart"/>
            <w:r w:rsidRPr="00571532">
              <w:rPr>
                <w:b/>
                <w:bCs/>
                <w:lang w:bidi="he-IL"/>
              </w:rPr>
              <w:t>cupfuls</w:t>
            </w:r>
            <w:proofErr w:type="spellEnd"/>
            <w:r w:rsidRPr="00571532">
              <w:rPr>
                <w:b/>
                <w:bCs/>
                <w:lang w:bidi="he-IL"/>
              </w:rPr>
              <w:t xml:space="preserve"> [</w:t>
            </w:r>
            <w:r w:rsidR="00816665">
              <w:rPr>
                <w:b/>
                <w:bCs/>
                <w:lang w:bidi="he-IL"/>
              </w:rPr>
              <w:t xml:space="preserve">of barley </w:t>
            </w:r>
            <w:r w:rsidRPr="00571532">
              <w:rPr>
                <w:b/>
                <w:bCs/>
                <w:lang w:bidi="he-IL"/>
              </w:rPr>
              <w:t xml:space="preserve">on the Sabbath], and didn’t R </w:t>
            </w:r>
            <w:proofErr w:type="spellStart"/>
            <w:r w:rsidRPr="00571532">
              <w:rPr>
                <w:b/>
                <w:bCs/>
                <w:lang w:bidi="he-IL"/>
              </w:rPr>
              <w:t>Hiyya’s</w:t>
            </w:r>
            <w:proofErr w:type="spellEnd"/>
            <w:r w:rsidRPr="00571532">
              <w:rPr>
                <w:b/>
                <w:bCs/>
                <w:lang w:bidi="he-IL"/>
              </w:rPr>
              <w:t xml:space="preserve"> wife hull for him </w:t>
            </w:r>
            <w:proofErr w:type="spellStart"/>
            <w:r w:rsidRPr="00571532">
              <w:rPr>
                <w:b/>
                <w:bCs/>
                <w:lang w:bidi="he-IL"/>
              </w:rPr>
              <w:t>cupfuls</w:t>
            </w:r>
            <w:proofErr w:type="spellEnd"/>
            <w:r w:rsidRPr="00571532">
              <w:rPr>
                <w:b/>
                <w:bCs/>
                <w:lang w:bidi="he-IL"/>
              </w:rPr>
              <w:t xml:space="preserve"> </w:t>
            </w:r>
            <w:r w:rsidRPr="00D249F6">
              <w:rPr>
                <w:lang w:bidi="he-IL"/>
              </w:rPr>
              <w:t>[on the Sabbath and in this way violate the Sabbath according to R. Eleazar]? [A cupful is like hulling into the hand, collecting a significant amount.]</w:t>
            </w:r>
          </w:p>
          <w:p w14:paraId="51649510" w14:textId="77777777" w:rsidR="0031116C" w:rsidRDefault="00D249F6" w:rsidP="00D249F6">
            <w:pPr>
              <w:spacing w:line="276" w:lineRule="auto"/>
              <w:rPr>
                <w:rtl/>
                <w:lang w:bidi="he-IL"/>
              </w:rPr>
            </w:pPr>
            <w:r w:rsidRPr="00D249F6">
              <w:rPr>
                <w:lang w:bidi="he-IL"/>
              </w:rPr>
              <w:t xml:space="preserve">[Stam answers:] R Eleazar’s statement was made in </w:t>
            </w:r>
            <w:proofErr w:type="spellStart"/>
            <w:r w:rsidRPr="00D249F6">
              <w:rPr>
                <w:lang w:bidi="he-IL"/>
              </w:rPr>
              <w:t>conjuction</w:t>
            </w:r>
            <w:proofErr w:type="spellEnd"/>
            <w:r w:rsidRPr="00D249F6">
              <w:rPr>
                <w:lang w:bidi="he-IL"/>
              </w:rPr>
              <w:t xml:space="preserve"> with the second clause [of the Mishnah], which states: if one rubs ears of </w:t>
            </w:r>
            <w:proofErr w:type="gramStart"/>
            <w:r w:rsidRPr="00D249F6">
              <w:rPr>
                <w:lang w:bidi="he-IL"/>
              </w:rPr>
              <w:t>wheat</w:t>
            </w:r>
            <w:proofErr w:type="gramEnd"/>
            <w:r w:rsidRPr="00D249F6">
              <w:rPr>
                <w:lang w:bidi="he-IL"/>
              </w:rPr>
              <w:t xml:space="preserve"> he may winnow a little at a time and eat [without tithing]. But if he winnows into his lap, he is liable [to tithe]. </w:t>
            </w:r>
          </w:p>
          <w:p w14:paraId="4402CD59" w14:textId="40CE9CDD" w:rsidR="00D249F6" w:rsidRPr="00D249F6" w:rsidRDefault="00D249F6" w:rsidP="00D249F6">
            <w:pPr>
              <w:spacing w:line="276" w:lineRule="auto"/>
              <w:rPr>
                <w:rtl/>
                <w:lang w:bidi="he-IL"/>
              </w:rPr>
            </w:pPr>
            <w:r w:rsidRPr="00D249F6">
              <w:rPr>
                <w:lang w:bidi="he-IL"/>
              </w:rPr>
              <w:t>R. Eleazar says, the same applies to the Sabbath [</w:t>
            </w:r>
            <w:r w:rsidR="00E93905">
              <w:rPr>
                <w:lang w:bidi="he-IL"/>
              </w:rPr>
              <w:t>i.e.,</w:t>
            </w:r>
            <w:r w:rsidRPr="00D249F6">
              <w:rPr>
                <w:lang w:bidi="he-IL"/>
              </w:rPr>
              <w:t xml:space="preserve"> that if one rubs ears of wheat and winnows them into his hand on the Sabbath, this is allowed. But if he winnows into his lap, it is like threshing and it is forbidden on the Sabbath</w:t>
            </w:r>
            <w:r w:rsidR="00816665">
              <w:rPr>
                <w:lang w:bidi="he-IL"/>
              </w:rPr>
              <w:t xml:space="preserve">. The women, therefore, who hulled </w:t>
            </w:r>
            <w:proofErr w:type="spellStart"/>
            <w:r w:rsidR="00816665">
              <w:rPr>
                <w:lang w:bidi="he-IL"/>
              </w:rPr>
              <w:t>cupfuls</w:t>
            </w:r>
            <w:proofErr w:type="spellEnd"/>
            <w:r w:rsidR="00816665">
              <w:rPr>
                <w:lang w:bidi="he-IL"/>
              </w:rPr>
              <w:t xml:space="preserve"> of barley on the Sabbath</w:t>
            </w:r>
            <w:r w:rsidR="00427162">
              <w:rPr>
                <w:lang w:bidi="he-IL"/>
              </w:rPr>
              <w:t>,</w:t>
            </w:r>
            <w:r w:rsidR="00816665">
              <w:rPr>
                <w:lang w:bidi="he-IL"/>
              </w:rPr>
              <w:t xml:space="preserve"> were not violating the Sabbath</w:t>
            </w:r>
            <w:r w:rsidRPr="00D249F6">
              <w:rPr>
                <w:lang w:bidi="he-IL"/>
              </w:rPr>
              <w:t xml:space="preserve">]. </w:t>
            </w:r>
          </w:p>
          <w:p w14:paraId="6180E49B" w14:textId="41F69D12" w:rsidR="00D249F6" w:rsidRDefault="00D249F6">
            <w:pPr>
              <w:rPr>
                <w:lang w:bidi="he-IL"/>
              </w:rPr>
            </w:pPr>
          </w:p>
        </w:tc>
        <w:tc>
          <w:tcPr>
            <w:tcW w:w="4675" w:type="dxa"/>
          </w:tcPr>
          <w:p w14:paraId="7537B7B4" w14:textId="77777777" w:rsidR="00D249F6" w:rsidRPr="009063E6" w:rsidRDefault="00D249F6" w:rsidP="00D249F6">
            <w:pPr>
              <w:spacing w:line="276" w:lineRule="auto"/>
              <w:jc w:val="right"/>
              <w:rPr>
                <w:b/>
                <w:bCs/>
                <w:lang w:bidi="he-IL"/>
              </w:rPr>
            </w:pPr>
          </w:p>
          <w:p w14:paraId="758F7065" w14:textId="77777777" w:rsidR="00D249F6" w:rsidRPr="009063E6" w:rsidRDefault="00D249F6" w:rsidP="00D249F6">
            <w:pPr>
              <w:spacing w:line="276" w:lineRule="auto"/>
              <w:jc w:val="right"/>
              <w:rPr>
                <w:lang w:bidi="he-IL"/>
              </w:rPr>
            </w:pPr>
            <w:r w:rsidRPr="009063E6">
              <w:rPr>
                <w:rFonts w:hint="cs"/>
                <w:rtl/>
                <w:lang w:bidi="he-IL"/>
              </w:rPr>
              <w:t>תנן</w:t>
            </w:r>
            <w:r w:rsidRPr="009063E6">
              <w:rPr>
                <w:rtl/>
                <w:lang w:bidi="he-IL"/>
              </w:rPr>
              <w:t xml:space="preserve"> </w:t>
            </w:r>
            <w:r w:rsidRPr="009063E6">
              <w:rPr>
                <w:rFonts w:hint="cs"/>
                <w:rtl/>
                <w:lang w:bidi="he-IL"/>
              </w:rPr>
              <w:t>התם</w:t>
            </w:r>
            <w:r w:rsidRPr="009063E6">
              <w:rPr>
                <w:rtl/>
                <w:lang w:bidi="he-IL"/>
              </w:rPr>
              <w:t xml:space="preserve">: </w:t>
            </w:r>
            <w:r w:rsidRPr="009063E6">
              <w:rPr>
                <w:rFonts w:hint="cs"/>
                <w:rtl/>
                <w:lang w:bidi="he-IL"/>
              </w:rPr>
              <w:t>המקלף</w:t>
            </w:r>
            <w:r w:rsidRPr="009063E6">
              <w:rPr>
                <w:rtl/>
                <w:lang w:bidi="he-IL"/>
              </w:rPr>
              <w:t xml:space="preserve"> </w:t>
            </w:r>
            <w:r w:rsidRPr="009063E6">
              <w:rPr>
                <w:rFonts w:hint="cs"/>
                <w:rtl/>
                <w:lang w:bidi="he-IL"/>
              </w:rPr>
              <w:t>שעורין</w:t>
            </w:r>
            <w:r w:rsidRPr="009063E6">
              <w:rPr>
                <w:rtl/>
                <w:lang w:bidi="he-IL"/>
              </w:rPr>
              <w:t xml:space="preserve"> </w:t>
            </w:r>
            <w:r w:rsidRPr="009063E6">
              <w:rPr>
                <w:rFonts w:hint="cs"/>
                <w:rtl/>
                <w:lang w:bidi="he-IL"/>
              </w:rPr>
              <w:t>מקלף</w:t>
            </w:r>
            <w:r w:rsidRPr="009063E6">
              <w:rPr>
                <w:rtl/>
                <w:lang w:bidi="he-IL"/>
              </w:rPr>
              <w:t xml:space="preserve"> </w:t>
            </w:r>
            <w:r w:rsidRPr="009063E6">
              <w:rPr>
                <w:rFonts w:hint="cs"/>
                <w:rtl/>
                <w:lang w:bidi="he-IL"/>
              </w:rPr>
              <w:t>אחת</w:t>
            </w:r>
            <w:r w:rsidRPr="009063E6">
              <w:rPr>
                <w:rtl/>
                <w:lang w:bidi="he-IL"/>
              </w:rPr>
              <w:t xml:space="preserve"> </w:t>
            </w:r>
            <w:r w:rsidRPr="009063E6">
              <w:rPr>
                <w:rFonts w:hint="cs"/>
                <w:rtl/>
                <w:lang w:bidi="he-IL"/>
              </w:rPr>
              <w:t>אחת</w:t>
            </w:r>
            <w:r w:rsidRPr="009063E6">
              <w:rPr>
                <w:rtl/>
                <w:lang w:bidi="he-IL"/>
              </w:rPr>
              <w:t xml:space="preserve"> </w:t>
            </w:r>
            <w:r w:rsidRPr="009063E6">
              <w:rPr>
                <w:rFonts w:hint="cs"/>
                <w:rtl/>
                <w:lang w:bidi="he-IL"/>
              </w:rPr>
              <w:t>ואוכל</w:t>
            </w:r>
            <w:r w:rsidRPr="009063E6">
              <w:rPr>
                <w:rtl/>
                <w:lang w:bidi="he-IL"/>
              </w:rPr>
              <w:t xml:space="preserve">, </w:t>
            </w:r>
            <w:r w:rsidRPr="009063E6">
              <w:rPr>
                <w:rFonts w:hint="cs"/>
                <w:rtl/>
                <w:lang w:bidi="he-IL"/>
              </w:rPr>
              <w:t>ואם</w:t>
            </w:r>
            <w:r w:rsidRPr="009063E6">
              <w:rPr>
                <w:rtl/>
                <w:lang w:bidi="he-IL"/>
              </w:rPr>
              <w:t xml:space="preserve"> </w:t>
            </w:r>
            <w:r w:rsidRPr="009063E6">
              <w:rPr>
                <w:rFonts w:hint="cs"/>
                <w:rtl/>
                <w:lang w:bidi="he-IL"/>
              </w:rPr>
              <w:t>קלף</w:t>
            </w:r>
            <w:r w:rsidRPr="009063E6">
              <w:rPr>
                <w:rtl/>
                <w:lang w:bidi="he-IL"/>
              </w:rPr>
              <w:t xml:space="preserve"> </w:t>
            </w:r>
            <w:r w:rsidRPr="009063E6">
              <w:rPr>
                <w:rFonts w:hint="cs"/>
                <w:rtl/>
                <w:lang w:bidi="he-IL"/>
              </w:rPr>
              <w:t>ונתן</w:t>
            </w:r>
            <w:r w:rsidRPr="009063E6">
              <w:rPr>
                <w:rtl/>
                <w:lang w:bidi="he-IL"/>
              </w:rPr>
              <w:t xml:space="preserve"> </w:t>
            </w:r>
            <w:r w:rsidRPr="009063E6">
              <w:rPr>
                <w:rFonts w:hint="cs"/>
                <w:rtl/>
                <w:lang w:bidi="he-IL"/>
              </w:rPr>
              <w:t>לתוך</w:t>
            </w:r>
            <w:r w:rsidRPr="009063E6">
              <w:rPr>
                <w:rtl/>
                <w:lang w:bidi="he-IL"/>
              </w:rPr>
              <w:t xml:space="preserve"> </w:t>
            </w:r>
            <w:r w:rsidRPr="009063E6">
              <w:rPr>
                <w:rFonts w:hint="cs"/>
                <w:rtl/>
                <w:lang w:bidi="he-IL"/>
              </w:rPr>
              <w:t>ידו</w:t>
            </w:r>
            <w:r w:rsidRPr="009063E6">
              <w:rPr>
                <w:rtl/>
                <w:lang w:bidi="he-IL"/>
              </w:rPr>
              <w:t xml:space="preserve"> </w:t>
            </w:r>
            <w:r w:rsidRPr="009063E6">
              <w:rPr>
                <w:rFonts w:hint="cs"/>
                <w:rtl/>
                <w:lang w:bidi="he-IL"/>
              </w:rPr>
              <w:t>חייב</w:t>
            </w:r>
            <w:r w:rsidRPr="009063E6">
              <w:rPr>
                <w:rtl/>
                <w:lang w:bidi="he-IL"/>
              </w:rPr>
              <w:t xml:space="preserve">. </w:t>
            </w:r>
          </w:p>
          <w:p w14:paraId="1AD7C436" w14:textId="77777777" w:rsidR="00D249F6" w:rsidRPr="009063E6" w:rsidRDefault="00D249F6" w:rsidP="00D249F6">
            <w:pPr>
              <w:spacing w:line="276" w:lineRule="auto"/>
              <w:jc w:val="right"/>
              <w:rPr>
                <w:rtl/>
                <w:lang w:bidi="he-IL"/>
              </w:rPr>
            </w:pPr>
            <w:r w:rsidRPr="009063E6">
              <w:rPr>
                <w:rFonts w:hint="cs"/>
                <w:rtl/>
                <w:lang w:bidi="he-IL"/>
              </w:rPr>
              <w:lastRenderedPageBreak/>
              <w:t>אמר</w:t>
            </w:r>
            <w:r w:rsidRPr="009063E6">
              <w:rPr>
                <w:rtl/>
                <w:lang w:bidi="he-IL"/>
              </w:rPr>
              <w:t xml:space="preserve"> </w:t>
            </w:r>
            <w:r w:rsidRPr="009063E6">
              <w:rPr>
                <w:rFonts w:hint="cs"/>
                <w:rtl/>
                <w:lang w:bidi="he-IL"/>
              </w:rPr>
              <w:t>רבי</w:t>
            </w:r>
            <w:r w:rsidRPr="009063E6">
              <w:rPr>
                <w:rtl/>
                <w:lang w:bidi="he-IL"/>
              </w:rPr>
              <w:t xml:space="preserve"> </w:t>
            </w:r>
            <w:r w:rsidRPr="009063E6">
              <w:rPr>
                <w:rFonts w:hint="cs"/>
                <w:rtl/>
                <w:lang w:bidi="he-IL"/>
              </w:rPr>
              <w:t>אלעזר</w:t>
            </w:r>
            <w:r w:rsidRPr="009063E6">
              <w:rPr>
                <w:rtl/>
                <w:lang w:bidi="he-IL"/>
              </w:rPr>
              <w:t xml:space="preserve">: </w:t>
            </w:r>
            <w:r w:rsidRPr="009063E6">
              <w:rPr>
                <w:rFonts w:hint="cs"/>
                <w:rtl/>
                <w:lang w:bidi="he-IL"/>
              </w:rPr>
              <w:t>וכן</w:t>
            </w:r>
            <w:r w:rsidRPr="009063E6">
              <w:rPr>
                <w:rtl/>
                <w:lang w:bidi="he-IL"/>
              </w:rPr>
              <w:t xml:space="preserve"> </w:t>
            </w:r>
            <w:r w:rsidRPr="009063E6">
              <w:rPr>
                <w:rFonts w:hint="cs"/>
                <w:rtl/>
                <w:lang w:bidi="he-IL"/>
              </w:rPr>
              <w:t>לשבת</w:t>
            </w:r>
            <w:r w:rsidRPr="009063E6">
              <w:rPr>
                <w:rtl/>
                <w:lang w:bidi="he-IL"/>
              </w:rPr>
              <w:t xml:space="preserve">. </w:t>
            </w:r>
          </w:p>
          <w:p w14:paraId="628F0649" w14:textId="77777777" w:rsidR="00D249F6" w:rsidRPr="009063E6" w:rsidRDefault="00D249F6" w:rsidP="00D249F6">
            <w:pPr>
              <w:spacing w:line="276" w:lineRule="auto"/>
              <w:jc w:val="right"/>
              <w:rPr>
                <w:rtl/>
                <w:lang w:bidi="he-IL"/>
              </w:rPr>
            </w:pPr>
            <w:r w:rsidRPr="00114B4F">
              <w:rPr>
                <w:rFonts w:hint="cs"/>
                <w:rtl/>
                <w:lang w:bidi="he-IL"/>
              </w:rPr>
              <w:t>--איני</w:t>
            </w:r>
            <w:r w:rsidRPr="00114B4F">
              <w:rPr>
                <w:rtl/>
                <w:lang w:bidi="he-IL"/>
              </w:rPr>
              <w:t xml:space="preserve"> </w:t>
            </w:r>
            <w:r w:rsidRPr="00114B4F">
              <w:rPr>
                <w:rFonts w:hint="cs"/>
                <w:rtl/>
                <w:lang w:bidi="he-IL"/>
              </w:rPr>
              <w:t>והא</w:t>
            </w:r>
            <w:r w:rsidRPr="009063E6">
              <w:rPr>
                <w:rtl/>
                <w:lang w:bidi="he-IL"/>
              </w:rPr>
              <w:t xml:space="preserve"> </w:t>
            </w:r>
            <w:r w:rsidRPr="00571532">
              <w:rPr>
                <w:rFonts w:hint="cs"/>
                <w:bCs/>
                <w:rtl/>
                <w:lang w:bidi="he-IL"/>
              </w:rPr>
              <w:t>רב</w:t>
            </w:r>
            <w:r w:rsidRPr="00571532">
              <w:rPr>
                <w:bCs/>
                <w:rtl/>
                <w:lang w:bidi="he-IL"/>
              </w:rPr>
              <w:t xml:space="preserve"> </w:t>
            </w:r>
            <w:r w:rsidRPr="00571532">
              <w:rPr>
                <w:rFonts w:hint="cs"/>
                <w:bCs/>
                <w:rtl/>
                <w:lang w:bidi="he-IL"/>
              </w:rPr>
              <w:t>מקלפא</w:t>
            </w:r>
            <w:r w:rsidRPr="00571532">
              <w:rPr>
                <w:bCs/>
                <w:rtl/>
                <w:lang w:bidi="he-IL"/>
              </w:rPr>
              <w:t xml:space="preserve"> </w:t>
            </w:r>
            <w:r w:rsidRPr="00571532">
              <w:rPr>
                <w:rFonts w:hint="cs"/>
                <w:bCs/>
                <w:rtl/>
                <w:lang w:bidi="he-IL"/>
              </w:rPr>
              <w:t>ליה</w:t>
            </w:r>
            <w:r w:rsidRPr="00571532">
              <w:rPr>
                <w:bCs/>
                <w:rtl/>
                <w:lang w:bidi="he-IL"/>
              </w:rPr>
              <w:t xml:space="preserve"> </w:t>
            </w:r>
            <w:r w:rsidRPr="00571532">
              <w:rPr>
                <w:rFonts w:hint="cs"/>
                <w:bCs/>
                <w:rtl/>
                <w:lang w:bidi="he-IL"/>
              </w:rPr>
              <w:t>דביתהו</w:t>
            </w:r>
            <w:r w:rsidRPr="00571532">
              <w:rPr>
                <w:bCs/>
                <w:rtl/>
                <w:lang w:bidi="he-IL"/>
              </w:rPr>
              <w:t xml:space="preserve"> </w:t>
            </w:r>
            <w:r w:rsidRPr="00571532">
              <w:rPr>
                <w:rFonts w:hint="cs"/>
                <w:bCs/>
                <w:rtl/>
                <w:lang w:bidi="he-IL"/>
              </w:rPr>
              <w:t>כסי</w:t>
            </w:r>
            <w:r w:rsidRPr="00571532">
              <w:rPr>
                <w:bCs/>
                <w:rtl/>
                <w:lang w:bidi="he-IL"/>
              </w:rPr>
              <w:t xml:space="preserve"> </w:t>
            </w:r>
            <w:r w:rsidRPr="00571532">
              <w:rPr>
                <w:rFonts w:hint="cs"/>
                <w:bCs/>
                <w:rtl/>
                <w:lang w:bidi="he-IL"/>
              </w:rPr>
              <w:t>כסי</w:t>
            </w:r>
            <w:r w:rsidRPr="00571532">
              <w:rPr>
                <w:bCs/>
                <w:rtl/>
                <w:lang w:bidi="he-IL"/>
              </w:rPr>
              <w:t xml:space="preserve"> </w:t>
            </w:r>
            <w:r w:rsidRPr="00571532">
              <w:rPr>
                <w:rFonts w:hint="cs"/>
                <w:bCs/>
                <w:rtl/>
                <w:lang w:bidi="he-IL"/>
              </w:rPr>
              <w:t>ורבי</w:t>
            </w:r>
            <w:r w:rsidRPr="00571532">
              <w:rPr>
                <w:bCs/>
                <w:rtl/>
                <w:lang w:bidi="he-IL"/>
              </w:rPr>
              <w:t xml:space="preserve"> </w:t>
            </w:r>
            <w:r w:rsidRPr="00571532">
              <w:rPr>
                <w:rFonts w:hint="cs"/>
                <w:bCs/>
                <w:rtl/>
                <w:lang w:bidi="he-IL"/>
              </w:rPr>
              <w:t>חייא</w:t>
            </w:r>
            <w:r w:rsidRPr="00571532">
              <w:rPr>
                <w:bCs/>
                <w:rtl/>
                <w:lang w:bidi="he-IL"/>
              </w:rPr>
              <w:t xml:space="preserve"> </w:t>
            </w:r>
            <w:r w:rsidRPr="00571532">
              <w:rPr>
                <w:rFonts w:hint="cs"/>
                <w:bCs/>
                <w:rtl/>
                <w:lang w:bidi="he-IL"/>
              </w:rPr>
              <w:t>מקלפא</w:t>
            </w:r>
            <w:r w:rsidRPr="00571532">
              <w:rPr>
                <w:bCs/>
                <w:rtl/>
                <w:lang w:bidi="he-IL"/>
              </w:rPr>
              <w:t xml:space="preserve"> </w:t>
            </w:r>
            <w:r w:rsidRPr="00571532">
              <w:rPr>
                <w:rFonts w:hint="cs"/>
                <w:bCs/>
                <w:rtl/>
                <w:lang w:bidi="he-IL"/>
              </w:rPr>
              <w:t>ליה</w:t>
            </w:r>
            <w:r w:rsidRPr="00571532">
              <w:rPr>
                <w:bCs/>
                <w:rtl/>
                <w:lang w:bidi="he-IL"/>
              </w:rPr>
              <w:t xml:space="preserve"> </w:t>
            </w:r>
            <w:r w:rsidRPr="00571532">
              <w:rPr>
                <w:rFonts w:hint="cs"/>
                <w:bCs/>
                <w:rtl/>
                <w:lang w:bidi="he-IL"/>
              </w:rPr>
              <w:t>דביתהו</w:t>
            </w:r>
            <w:r w:rsidRPr="00571532">
              <w:rPr>
                <w:bCs/>
                <w:rtl/>
                <w:lang w:bidi="he-IL"/>
              </w:rPr>
              <w:t xml:space="preserve"> </w:t>
            </w:r>
            <w:r w:rsidRPr="00571532">
              <w:rPr>
                <w:rFonts w:hint="cs"/>
                <w:bCs/>
                <w:rtl/>
                <w:lang w:bidi="he-IL"/>
              </w:rPr>
              <w:t>כסי</w:t>
            </w:r>
            <w:r w:rsidRPr="00571532">
              <w:rPr>
                <w:bCs/>
                <w:rtl/>
                <w:lang w:bidi="he-IL"/>
              </w:rPr>
              <w:t xml:space="preserve"> </w:t>
            </w:r>
            <w:r w:rsidRPr="00571532">
              <w:rPr>
                <w:rFonts w:hint="cs"/>
                <w:bCs/>
                <w:rtl/>
                <w:lang w:bidi="he-IL"/>
              </w:rPr>
              <w:t>כסי</w:t>
            </w:r>
            <w:r w:rsidRPr="00571532">
              <w:rPr>
                <w:bCs/>
                <w:rtl/>
                <w:lang w:bidi="he-IL"/>
              </w:rPr>
              <w:t xml:space="preserve">! </w:t>
            </w:r>
          </w:p>
          <w:p w14:paraId="1A652DC9" w14:textId="77777777" w:rsidR="0031116C" w:rsidRDefault="00D249F6" w:rsidP="00D249F6">
            <w:pPr>
              <w:spacing w:line="276" w:lineRule="auto"/>
              <w:jc w:val="right"/>
              <w:rPr>
                <w:rtl/>
                <w:lang w:bidi="he-IL"/>
              </w:rPr>
            </w:pPr>
            <w:r w:rsidRPr="009063E6">
              <w:rPr>
                <w:rFonts w:hint="cs"/>
                <w:rtl/>
                <w:lang w:bidi="he-IL"/>
              </w:rPr>
              <w:t>--אלא</w:t>
            </w:r>
            <w:r w:rsidRPr="009063E6">
              <w:rPr>
                <w:rtl/>
                <w:lang w:bidi="he-IL"/>
              </w:rPr>
              <w:t xml:space="preserve"> </w:t>
            </w:r>
            <w:r w:rsidRPr="009063E6">
              <w:rPr>
                <w:rFonts w:hint="cs"/>
                <w:rtl/>
                <w:lang w:bidi="he-IL"/>
              </w:rPr>
              <w:t>אי</w:t>
            </w:r>
            <w:r w:rsidRPr="009063E6">
              <w:rPr>
                <w:rtl/>
                <w:lang w:bidi="he-IL"/>
              </w:rPr>
              <w:t xml:space="preserve"> </w:t>
            </w:r>
            <w:r w:rsidRPr="009063E6">
              <w:rPr>
                <w:rFonts w:hint="cs"/>
                <w:rtl/>
                <w:lang w:bidi="he-IL"/>
              </w:rPr>
              <w:t>אתמר</w:t>
            </w:r>
            <w:r w:rsidRPr="009063E6">
              <w:rPr>
                <w:rtl/>
                <w:lang w:bidi="he-IL"/>
              </w:rPr>
              <w:t xml:space="preserve"> </w:t>
            </w:r>
            <w:r w:rsidRPr="009063E6">
              <w:rPr>
                <w:rFonts w:hint="cs"/>
                <w:rtl/>
                <w:lang w:bidi="he-IL"/>
              </w:rPr>
              <w:t>אסיפא</w:t>
            </w:r>
            <w:r w:rsidRPr="009063E6">
              <w:rPr>
                <w:rtl/>
                <w:lang w:bidi="he-IL"/>
              </w:rPr>
              <w:t xml:space="preserve"> </w:t>
            </w:r>
            <w:r w:rsidRPr="009063E6">
              <w:rPr>
                <w:rFonts w:hint="cs"/>
                <w:rtl/>
                <w:lang w:bidi="he-IL"/>
              </w:rPr>
              <w:t>אתמר</w:t>
            </w:r>
            <w:r w:rsidRPr="009063E6">
              <w:rPr>
                <w:rtl/>
                <w:lang w:bidi="he-IL"/>
              </w:rPr>
              <w:t xml:space="preserve">: </w:t>
            </w:r>
            <w:r w:rsidRPr="009063E6">
              <w:rPr>
                <w:rFonts w:hint="cs"/>
                <w:rtl/>
                <w:lang w:bidi="he-IL"/>
              </w:rPr>
              <w:t>המולל</w:t>
            </w:r>
            <w:r w:rsidRPr="009063E6">
              <w:rPr>
                <w:rtl/>
                <w:lang w:bidi="he-IL"/>
              </w:rPr>
              <w:t xml:space="preserve"> </w:t>
            </w:r>
            <w:r w:rsidRPr="009063E6">
              <w:rPr>
                <w:rFonts w:hint="cs"/>
                <w:rtl/>
                <w:lang w:bidi="he-IL"/>
              </w:rPr>
              <w:t>מלילות</w:t>
            </w:r>
            <w:r w:rsidRPr="009063E6">
              <w:rPr>
                <w:rtl/>
                <w:lang w:bidi="he-IL"/>
              </w:rPr>
              <w:t xml:space="preserve"> </w:t>
            </w:r>
            <w:r w:rsidRPr="009063E6">
              <w:rPr>
                <w:rFonts w:hint="cs"/>
                <w:rtl/>
                <w:lang w:bidi="he-IL"/>
              </w:rPr>
              <w:t>של</w:t>
            </w:r>
            <w:r w:rsidRPr="009063E6">
              <w:rPr>
                <w:rtl/>
                <w:lang w:bidi="he-IL"/>
              </w:rPr>
              <w:t xml:space="preserve"> </w:t>
            </w:r>
            <w:r w:rsidRPr="009063E6">
              <w:rPr>
                <w:rFonts w:hint="cs"/>
                <w:rtl/>
                <w:lang w:bidi="he-IL"/>
              </w:rPr>
              <w:t>חטים</w:t>
            </w:r>
            <w:r w:rsidRPr="009063E6">
              <w:rPr>
                <w:rtl/>
                <w:lang w:bidi="he-IL"/>
              </w:rPr>
              <w:t xml:space="preserve"> </w:t>
            </w:r>
            <w:r w:rsidRPr="009063E6">
              <w:rPr>
                <w:rFonts w:hint="cs"/>
                <w:rtl/>
                <w:lang w:bidi="he-IL"/>
              </w:rPr>
              <w:t>מנפח</w:t>
            </w:r>
            <w:r w:rsidRPr="009063E6">
              <w:rPr>
                <w:rtl/>
                <w:lang w:bidi="he-IL"/>
              </w:rPr>
              <w:t xml:space="preserve"> </w:t>
            </w:r>
            <w:r w:rsidRPr="009063E6">
              <w:rPr>
                <w:rFonts w:hint="cs"/>
                <w:rtl/>
                <w:lang w:bidi="he-IL"/>
              </w:rPr>
              <w:t>על</w:t>
            </w:r>
            <w:r w:rsidRPr="009063E6">
              <w:rPr>
                <w:rtl/>
                <w:lang w:bidi="he-IL"/>
              </w:rPr>
              <w:t xml:space="preserve"> </w:t>
            </w:r>
            <w:r w:rsidRPr="009063E6">
              <w:rPr>
                <w:rFonts w:hint="cs"/>
                <w:rtl/>
                <w:lang w:bidi="he-IL"/>
              </w:rPr>
              <w:t>יד</w:t>
            </w:r>
            <w:r w:rsidRPr="009063E6">
              <w:rPr>
                <w:rtl/>
                <w:lang w:bidi="he-IL"/>
              </w:rPr>
              <w:t xml:space="preserve">, </w:t>
            </w:r>
            <w:r w:rsidRPr="009063E6">
              <w:rPr>
                <w:rFonts w:hint="cs"/>
                <w:rtl/>
                <w:lang w:bidi="he-IL"/>
              </w:rPr>
              <w:t>על</w:t>
            </w:r>
            <w:r w:rsidRPr="009063E6">
              <w:rPr>
                <w:rtl/>
                <w:lang w:bidi="he-IL"/>
              </w:rPr>
              <w:t xml:space="preserve"> </w:t>
            </w:r>
            <w:r w:rsidRPr="009063E6">
              <w:rPr>
                <w:rFonts w:hint="cs"/>
                <w:rtl/>
                <w:lang w:bidi="he-IL"/>
              </w:rPr>
              <w:t>יד</w:t>
            </w:r>
            <w:r w:rsidRPr="009063E6">
              <w:rPr>
                <w:rtl/>
                <w:lang w:bidi="he-IL"/>
              </w:rPr>
              <w:t xml:space="preserve">, </w:t>
            </w:r>
            <w:r w:rsidRPr="009063E6">
              <w:rPr>
                <w:rFonts w:hint="cs"/>
                <w:rtl/>
                <w:lang w:bidi="he-IL"/>
              </w:rPr>
              <w:t>ואוכל</w:t>
            </w:r>
            <w:r w:rsidRPr="009063E6">
              <w:rPr>
                <w:rtl/>
                <w:lang w:bidi="he-IL"/>
              </w:rPr>
              <w:t xml:space="preserve">, </w:t>
            </w:r>
            <w:r w:rsidRPr="009063E6">
              <w:rPr>
                <w:rFonts w:hint="cs"/>
                <w:rtl/>
                <w:lang w:bidi="he-IL"/>
              </w:rPr>
              <w:t>ואם</w:t>
            </w:r>
            <w:r w:rsidRPr="009063E6">
              <w:rPr>
                <w:rtl/>
                <w:lang w:bidi="he-IL"/>
              </w:rPr>
              <w:t xml:space="preserve"> </w:t>
            </w:r>
            <w:r w:rsidRPr="009063E6">
              <w:rPr>
                <w:rFonts w:hint="cs"/>
                <w:rtl/>
                <w:lang w:bidi="he-IL"/>
              </w:rPr>
              <w:t>נפח</w:t>
            </w:r>
            <w:r w:rsidRPr="009063E6">
              <w:rPr>
                <w:rtl/>
                <w:lang w:bidi="he-IL"/>
              </w:rPr>
              <w:t xml:space="preserve"> </w:t>
            </w:r>
            <w:r w:rsidRPr="009063E6">
              <w:rPr>
                <w:rFonts w:hint="cs"/>
                <w:rtl/>
                <w:lang w:bidi="he-IL"/>
              </w:rPr>
              <w:t>ונתן</w:t>
            </w:r>
            <w:r w:rsidRPr="009063E6">
              <w:rPr>
                <w:rtl/>
                <w:lang w:bidi="he-IL"/>
              </w:rPr>
              <w:t xml:space="preserve"> </w:t>
            </w:r>
            <w:r w:rsidRPr="009063E6">
              <w:rPr>
                <w:rFonts w:hint="cs"/>
                <w:rtl/>
                <w:lang w:bidi="he-IL"/>
              </w:rPr>
              <w:t>לתוך</w:t>
            </w:r>
            <w:r w:rsidRPr="009063E6">
              <w:rPr>
                <w:rtl/>
                <w:lang w:bidi="he-IL"/>
              </w:rPr>
              <w:t xml:space="preserve"> </w:t>
            </w:r>
            <w:r w:rsidRPr="009063E6">
              <w:rPr>
                <w:rFonts w:hint="cs"/>
                <w:rtl/>
                <w:lang w:bidi="he-IL"/>
              </w:rPr>
              <w:t>חיקו</w:t>
            </w:r>
            <w:r w:rsidRPr="009063E6">
              <w:rPr>
                <w:rtl/>
                <w:lang w:bidi="he-IL"/>
              </w:rPr>
              <w:t xml:space="preserve"> </w:t>
            </w:r>
            <w:r w:rsidRPr="009063E6">
              <w:rPr>
                <w:rFonts w:hint="cs"/>
                <w:rtl/>
                <w:lang w:bidi="he-IL"/>
              </w:rPr>
              <w:t>חייב</w:t>
            </w:r>
            <w:r w:rsidRPr="009063E6">
              <w:rPr>
                <w:rtl/>
                <w:lang w:bidi="he-IL"/>
              </w:rPr>
              <w:t>.</w:t>
            </w:r>
            <w:r w:rsidRPr="009063E6">
              <w:rPr>
                <w:rFonts w:hint="cs"/>
                <w:rtl/>
                <w:lang w:bidi="he-IL"/>
              </w:rPr>
              <w:t xml:space="preserve"> </w:t>
            </w:r>
          </w:p>
          <w:p w14:paraId="23F100FA" w14:textId="0590ADB8" w:rsidR="00D249F6" w:rsidRPr="009063E6" w:rsidRDefault="00D249F6" w:rsidP="00D249F6">
            <w:pPr>
              <w:spacing w:line="276" w:lineRule="auto"/>
              <w:jc w:val="right"/>
              <w:rPr>
                <w:rtl/>
                <w:lang w:bidi="he-IL"/>
              </w:rPr>
            </w:pPr>
            <w:r w:rsidRPr="009063E6">
              <w:rPr>
                <w:rFonts w:hint="cs"/>
                <w:rtl/>
                <w:lang w:bidi="he-IL"/>
              </w:rPr>
              <w:t>אמר</w:t>
            </w:r>
            <w:r w:rsidRPr="009063E6">
              <w:rPr>
                <w:rtl/>
                <w:lang w:bidi="he-IL"/>
              </w:rPr>
              <w:t xml:space="preserve"> </w:t>
            </w:r>
            <w:r w:rsidRPr="009063E6">
              <w:rPr>
                <w:rFonts w:hint="cs"/>
                <w:rtl/>
                <w:lang w:bidi="he-IL"/>
              </w:rPr>
              <w:t>רבי</w:t>
            </w:r>
            <w:r w:rsidRPr="009063E6">
              <w:rPr>
                <w:rtl/>
                <w:lang w:bidi="he-IL"/>
              </w:rPr>
              <w:t xml:space="preserve"> </w:t>
            </w:r>
            <w:r w:rsidRPr="009063E6">
              <w:rPr>
                <w:rFonts w:hint="cs"/>
                <w:rtl/>
                <w:lang w:bidi="he-IL"/>
              </w:rPr>
              <w:t>אלעזר</w:t>
            </w:r>
            <w:r w:rsidRPr="009063E6">
              <w:rPr>
                <w:rtl/>
                <w:lang w:bidi="he-IL"/>
              </w:rPr>
              <w:t xml:space="preserve">: </w:t>
            </w:r>
            <w:r w:rsidRPr="009063E6">
              <w:rPr>
                <w:rFonts w:hint="cs"/>
                <w:rtl/>
                <w:lang w:bidi="he-IL"/>
              </w:rPr>
              <w:t>וכן</w:t>
            </w:r>
            <w:r w:rsidRPr="009063E6">
              <w:rPr>
                <w:rtl/>
                <w:lang w:bidi="he-IL"/>
              </w:rPr>
              <w:t xml:space="preserve"> </w:t>
            </w:r>
            <w:r w:rsidRPr="009063E6">
              <w:rPr>
                <w:rFonts w:hint="cs"/>
                <w:rtl/>
                <w:lang w:bidi="he-IL"/>
              </w:rPr>
              <w:t>לשבת.</w:t>
            </w:r>
          </w:p>
          <w:p w14:paraId="28CEFBA1" w14:textId="77777777" w:rsidR="00D249F6" w:rsidRPr="009063E6" w:rsidRDefault="00D249F6" w:rsidP="00D249F6">
            <w:pPr>
              <w:jc w:val="right"/>
              <w:rPr>
                <w:lang w:bidi="he-IL"/>
              </w:rPr>
            </w:pPr>
          </w:p>
        </w:tc>
      </w:tr>
      <w:tr w:rsidR="00D249F6" w14:paraId="13C1DBAA" w14:textId="77777777" w:rsidTr="00D249F6">
        <w:tc>
          <w:tcPr>
            <w:tcW w:w="4675" w:type="dxa"/>
          </w:tcPr>
          <w:p w14:paraId="5EDC65F3" w14:textId="6D968B3A" w:rsidR="00D249F6" w:rsidRPr="009063E6" w:rsidRDefault="00C006DA">
            <w:pPr>
              <w:rPr>
                <w:b/>
                <w:bCs/>
              </w:rPr>
            </w:pPr>
            <w:r w:rsidRPr="009063E6">
              <w:rPr>
                <w:b/>
                <w:bCs/>
              </w:rPr>
              <w:lastRenderedPageBreak/>
              <w:t xml:space="preserve">Women and Charity, </w:t>
            </w:r>
            <w:proofErr w:type="spellStart"/>
            <w:r w:rsidRPr="009063E6">
              <w:rPr>
                <w:b/>
                <w:bCs/>
              </w:rPr>
              <w:t>bBaba</w:t>
            </w:r>
            <w:proofErr w:type="spellEnd"/>
            <w:r w:rsidRPr="009063E6">
              <w:rPr>
                <w:b/>
                <w:bCs/>
              </w:rPr>
              <w:t xml:space="preserve"> </w:t>
            </w:r>
            <w:proofErr w:type="spellStart"/>
            <w:r w:rsidRPr="009063E6">
              <w:rPr>
                <w:b/>
                <w:bCs/>
              </w:rPr>
              <w:t>Qamma</w:t>
            </w:r>
            <w:proofErr w:type="spellEnd"/>
            <w:r w:rsidRPr="009063E6">
              <w:rPr>
                <w:b/>
                <w:bCs/>
              </w:rPr>
              <w:t xml:space="preserve"> 119a</w:t>
            </w:r>
          </w:p>
          <w:p w14:paraId="577D450F" w14:textId="77777777" w:rsidR="00053FBC" w:rsidRPr="009063E6" w:rsidRDefault="00053FBC" w:rsidP="00053FBC">
            <w:pPr>
              <w:spacing w:line="276" w:lineRule="auto"/>
              <w:rPr>
                <w:rFonts w:cs="Arial"/>
                <w:lang w:bidi="he-IL"/>
              </w:rPr>
            </w:pPr>
            <w:r w:rsidRPr="009063E6">
              <w:rPr>
                <w:rFonts w:cs="Arial"/>
                <w:lang w:bidi="he-IL"/>
              </w:rPr>
              <w:t>“But one may purchase from women.”</w:t>
            </w:r>
          </w:p>
          <w:p w14:paraId="1096A6E0" w14:textId="7E8C9B3D" w:rsidR="00927323" w:rsidRDefault="00053FBC" w:rsidP="00053FBC">
            <w:pPr>
              <w:spacing w:line="276" w:lineRule="auto"/>
              <w:rPr>
                <w:rFonts w:cs="Arial"/>
                <w:lang w:bidi="he-IL"/>
              </w:rPr>
            </w:pPr>
            <w:r w:rsidRPr="009063E6">
              <w:rPr>
                <w:rFonts w:cs="Arial"/>
                <w:lang w:bidi="he-IL"/>
              </w:rPr>
              <w:t>A Baraita: One may purchase woolen garments in Judea from women . . . but not wine or oil or fine flour [because the women would likely be selling off their husbands’ goods</w:t>
            </w:r>
            <w:r w:rsidR="00816665">
              <w:rPr>
                <w:rFonts w:cs="Arial"/>
                <w:lang w:bidi="he-IL"/>
              </w:rPr>
              <w:t xml:space="preserve"> without his consent</w:t>
            </w:r>
            <w:r w:rsidRPr="009063E6">
              <w:rPr>
                <w:rFonts w:cs="Arial"/>
                <w:lang w:bidi="he-IL"/>
              </w:rPr>
              <w:t xml:space="preserve">]. Abba </w:t>
            </w:r>
            <w:proofErr w:type="spellStart"/>
            <w:r w:rsidRPr="009063E6">
              <w:rPr>
                <w:rFonts w:cs="Arial"/>
                <w:lang w:bidi="he-IL"/>
              </w:rPr>
              <w:t>Shaul</w:t>
            </w:r>
            <w:proofErr w:type="spellEnd"/>
            <w:r w:rsidRPr="009063E6">
              <w:rPr>
                <w:rFonts w:cs="Arial"/>
                <w:lang w:bidi="he-IL"/>
              </w:rPr>
              <w:t xml:space="preserve"> </w:t>
            </w:r>
            <w:r w:rsidR="008D40E2">
              <w:rPr>
                <w:rFonts w:cs="Arial"/>
                <w:lang w:bidi="he-IL"/>
              </w:rPr>
              <w:t xml:space="preserve">says: </w:t>
            </w:r>
            <w:r w:rsidRPr="009063E6">
              <w:rPr>
                <w:rFonts w:cs="Arial"/>
                <w:lang w:bidi="he-IL"/>
              </w:rPr>
              <w:t xml:space="preserve">a woman </w:t>
            </w:r>
            <w:r w:rsidR="008D40E2">
              <w:rPr>
                <w:rFonts w:cs="Arial"/>
                <w:lang w:bidi="he-IL"/>
              </w:rPr>
              <w:t>may</w:t>
            </w:r>
            <w:r w:rsidRPr="009063E6">
              <w:rPr>
                <w:rFonts w:cs="Arial"/>
                <w:lang w:bidi="he-IL"/>
              </w:rPr>
              <w:t xml:space="preserve"> sell for four or five </w:t>
            </w:r>
            <w:proofErr w:type="spellStart"/>
            <w:r w:rsidRPr="009063E6">
              <w:rPr>
                <w:rFonts w:cs="Arial"/>
                <w:lang w:bidi="he-IL"/>
              </w:rPr>
              <w:t>dinarii</w:t>
            </w:r>
            <w:proofErr w:type="spellEnd"/>
            <w:r w:rsidRPr="009063E6">
              <w:rPr>
                <w:rFonts w:cs="Arial"/>
                <w:lang w:bidi="he-IL"/>
              </w:rPr>
              <w:t xml:space="preserve">, enough to make herself a </w:t>
            </w:r>
            <w:r w:rsidR="00AD6286" w:rsidRPr="00AD6286">
              <w:rPr>
                <w:rFonts w:cs="Arial"/>
                <w:i/>
                <w:iCs/>
                <w:lang w:bidi="he-IL"/>
              </w:rPr>
              <w:t>kippah</w:t>
            </w:r>
            <w:r w:rsidR="00AD6286">
              <w:rPr>
                <w:rFonts w:cs="Arial"/>
                <w:lang w:bidi="he-IL"/>
              </w:rPr>
              <w:t xml:space="preserve"> </w:t>
            </w:r>
            <w:proofErr w:type="gramStart"/>
            <w:r w:rsidRPr="009063E6">
              <w:rPr>
                <w:rFonts w:cs="Arial"/>
                <w:lang w:bidi="he-IL"/>
              </w:rPr>
              <w:t>. . . .</w:t>
            </w:r>
            <w:proofErr w:type="gramEnd"/>
            <w:r w:rsidRPr="009063E6">
              <w:rPr>
                <w:rFonts w:cs="Arial"/>
                <w:lang w:bidi="he-IL"/>
              </w:rPr>
              <w:t xml:space="preserve"> </w:t>
            </w:r>
            <w:r w:rsidRPr="00B8057A">
              <w:rPr>
                <w:rFonts w:cs="Arial"/>
                <w:u w:val="single"/>
                <w:lang w:bidi="he-IL"/>
              </w:rPr>
              <w:t xml:space="preserve">Charity collectors may accept small donations from </w:t>
            </w:r>
            <w:r w:rsidR="00927323">
              <w:rPr>
                <w:rFonts w:cs="Arial"/>
                <w:u w:val="single"/>
                <w:lang w:bidi="he-IL"/>
              </w:rPr>
              <w:t xml:space="preserve">them [i.e., </w:t>
            </w:r>
            <w:r w:rsidRPr="00B8057A">
              <w:rPr>
                <w:rFonts w:cs="Arial"/>
                <w:u w:val="single"/>
                <w:lang w:bidi="he-IL"/>
              </w:rPr>
              <w:t>women</w:t>
            </w:r>
            <w:r w:rsidR="00927323">
              <w:rPr>
                <w:rFonts w:cs="Arial"/>
                <w:u w:val="single"/>
                <w:lang w:bidi="he-IL"/>
              </w:rPr>
              <w:t>]</w:t>
            </w:r>
            <w:r w:rsidRPr="00B8057A">
              <w:rPr>
                <w:rFonts w:cs="Arial"/>
                <w:u w:val="single"/>
                <w:lang w:bidi="he-IL"/>
              </w:rPr>
              <w:t xml:space="preserve"> but not large ones</w:t>
            </w:r>
            <w:r w:rsidRPr="009063E6">
              <w:rPr>
                <w:rFonts w:cs="Arial"/>
                <w:lang w:bidi="he-IL"/>
              </w:rPr>
              <w:t xml:space="preserve"> </w:t>
            </w:r>
            <w:proofErr w:type="gramStart"/>
            <w:r w:rsidRPr="009063E6">
              <w:rPr>
                <w:rFonts w:cs="Arial"/>
                <w:lang w:bidi="he-IL"/>
              </w:rPr>
              <w:t>. . .</w:t>
            </w:r>
            <w:r w:rsidR="00816665">
              <w:rPr>
                <w:rFonts w:cs="Arial" w:hint="cs"/>
                <w:rtl/>
                <w:lang w:bidi="he-IL"/>
              </w:rPr>
              <w:t xml:space="preserve"> </w:t>
            </w:r>
            <w:r w:rsidR="00927323">
              <w:rPr>
                <w:rFonts w:cs="Arial"/>
                <w:lang w:bidi="he-IL"/>
              </w:rPr>
              <w:t>.</w:t>
            </w:r>
            <w:proofErr w:type="gramEnd"/>
          </w:p>
          <w:p w14:paraId="54F6DAC0" w14:textId="29DB055B" w:rsidR="00053FBC" w:rsidRPr="009063E6" w:rsidRDefault="00053FBC" w:rsidP="00053FBC">
            <w:pPr>
              <w:spacing w:line="276" w:lineRule="auto"/>
              <w:rPr>
                <w:rFonts w:cs="Arial"/>
                <w:lang w:bidi="he-IL"/>
              </w:rPr>
            </w:pPr>
            <w:r w:rsidRPr="009063E6">
              <w:rPr>
                <w:rFonts w:cs="Arial"/>
                <w:lang w:bidi="he-IL"/>
              </w:rPr>
              <w:t>R</w:t>
            </w:r>
            <w:r w:rsidR="00B8057A">
              <w:rPr>
                <w:rFonts w:cs="Arial"/>
                <w:lang w:bidi="he-IL"/>
              </w:rPr>
              <w:t xml:space="preserve">. </w:t>
            </w:r>
            <w:r w:rsidRPr="009063E6">
              <w:rPr>
                <w:rFonts w:cs="Arial"/>
                <w:lang w:bidi="he-IL"/>
              </w:rPr>
              <w:t>S</w:t>
            </w:r>
            <w:r w:rsidR="00B8057A">
              <w:rPr>
                <w:rFonts w:cs="Arial"/>
                <w:lang w:bidi="he-IL"/>
              </w:rPr>
              <w:t>imon b. Gamliel</w:t>
            </w:r>
            <w:r w:rsidRPr="009063E6">
              <w:rPr>
                <w:rFonts w:cs="Arial"/>
                <w:lang w:bidi="he-IL"/>
              </w:rPr>
              <w:t xml:space="preserve"> says: one may purchase olives from a woman on a festival’s intermediate days in the Upper Galilee because some men are embarrassed to sell [produce] from the doorway of their homes and </w:t>
            </w:r>
            <w:r w:rsidR="00927323">
              <w:rPr>
                <w:rFonts w:cs="Arial"/>
                <w:lang w:bidi="he-IL"/>
              </w:rPr>
              <w:t>give [the olives] to</w:t>
            </w:r>
            <w:r w:rsidRPr="009063E6">
              <w:rPr>
                <w:rFonts w:cs="Arial"/>
                <w:lang w:bidi="he-IL"/>
              </w:rPr>
              <w:t xml:space="preserve"> their wives </w:t>
            </w:r>
            <w:r w:rsidRPr="009063E6">
              <w:rPr>
                <w:rFonts w:cs="Arial"/>
                <w:lang w:bidi="he-IL"/>
              </w:rPr>
              <w:lastRenderedPageBreak/>
              <w:t>to do so [in their place and so there is no issue of stealing from a husband in such a case].</w:t>
            </w:r>
          </w:p>
          <w:p w14:paraId="0A73081E" w14:textId="1DD1E4A7" w:rsidR="00C006DA" w:rsidRPr="009063E6" w:rsidRDefault="00C006DA" w:rsidP="00C006DA">
            <w:pPr>
              <w:spacing w:line="276" w:lineRule="auto"/>
              <w:rPr>
                <w:rFonts w:cs="Arial"/>
                <w:lang w:bidi="he-IL"/>
              </w:rPr>
            </w:pPr>
            <w:proofErr w:type="spellStart"/>
            <w:r w:rsidRPr="009063E6">
              <w:rPr>
                <w:rFonts w:cs="Arial"/>
                <w:lang w:bidi="he-IL"/>
              </w:rPr>
              <w:t>Ravina</w:t>
            </w:r>
            <w:proofErr w:type="spellEnd"/>
            <w:r w:rsidRPr="009063E6">
              <w:rPr>
                <w:rFonts w:cs="Arial"/>
                <w:lang w:bidi="he-IL"/>
              </w:rPr>
              <w:t xml:space="preserve"> (BA 7) visited the town of Bei </w:t>
            </w:r>
            <w:proofErr w:type="spellStart"/>
            <w:r w:rsidRPr="009063E6">
              <w:rPr>
                <w:rFonts w:cs="Arial"/>
                <w:lang w:bidi="he-IL"/>
              </w:rPr>
              <w:t>Mehoza</w:t>
            </w:r>
            <w:proofErr w:type="spellEnd"/>
            <w:r w:rsidRPr="009063E6">
              <w:rPr>
                <w:rFonts w:cs="Arial"/>
                <w:lang w:bidi="he-IL"/>
              </w:rPr>
              <w:t xml:space="preserve">. </w:t>
            </w:r>
            <w:r w:rsidRPr="00571532">
              <w:rPr>
                <w:rFonts w:cs="Arial"/>
                <w:b/>
                <w:bCs/>
                <w:lang w:bidi="he-IL"/>
              </w:rPr>
              <w:t xml:space="preserve">The women of Bei </w:t>
            </w:r>
            <w:proofErr w:type="spellStart"/>
            <w:r w:rsidRPr="00571532">
              <w:rPr>
                <w:rFonts w:cs="Arial"/>
                <w:b/>
                <w:bCs/>
                <w:lang w:bidi="he-IL"/>
              </w:rPr>
              <w:t>Mehoza</w:t>
            </w:r>
            <w:proofErr w:type="spellEnd"/>
            <w:r w:rsidRPr="00571532">
              <w:rPr>
                <w:rFonts w:cs="Arial"/>
                <w:b/>
                <w:bCs/>
                <w:lang w:bidi="he-IL"/>
              </w:rPr>
              <w:t xml:space="preserve"> came and threw chains and bracelets before him.</w:t>
            </w:r>
            <w:r w:rsidRPr="009063E6">
              <w:rPr>
                <w:rFonts w:cs="Arial"/>
                <w:lang w:bidi="he-IL"/>
              </w:rPr>
              <w:t xml:space="preserve"> He accepted these [expensive] items from them. </w:t>
            </w:r>
          </w:p>
          <w:p w14:paraId="7A0B1A25" w14:textId="7EA0CB36" w:rsidR="00C006DA" w:rsidRPr="009063E6" w:rsidRDefault="00C006DA" w:rsidP="00C006DA">
            <w:pPr>
              <w:spacing w:line="276" w:lineRule="auto"/>
              <w:rPr>
                <w:rFonts w:cs="Arial"/>
                <w:lang w:bidi="he-IL"/>
              </w:rPr>
            </w:pPr>
            <w:r w:rsidRPr="009063E6">
              <w:rPr>
                <w:rFonts w:cs="Arial"/>
                <w:lang w:bidi="he-IL"/>
              </w:rPr>
              <w:t xml:space="preserve">Said to him Rabbah </w:t>
            </w:r>
            <w:proofErr w:type="spellStart"/>
            <w:r w:rsidRPr="009063E6">
              <w:rPr>
                <w:rFonts w:cs="Arial"/>
                <w:lang w:bidi="he-IL"/>
              </w:rPr>
              <w:t>Tosfa’ah</w:t>
            </w:r>
            <w:proofErr w:type="spellEnd"/>
            <w:r w:rsidRPr="009063E6">
              <w:rPr>
                <w:rFonts w:cs="Arial"/>
                <w:lang w:bidi="he-IL"/>
              </w:rPr>
              <w:t xml:space="preserve"> (BA 7/8): Have we not learned </w:t>
            </w:r>
            <w:r w:rsidR="008D40E2">
              <w:rPr>
                <w:rFonts w:cs="Arial"/>
                <w:lang w:bidi="he-IL"/>
              </w:rPr>
              <w:t xml:space="preserve">in a Baraita </w:t>
            </w:r>
            <w:r w:rsidRPr="009063E6">
              <w:rPr>
                <w:rFonts w:cs="Arial"/>
                <w:lang w:bidi="he-IL"/>
              </w:rPr>
              <w:t xml:space="preserve">that charity collectors may accept a small donation from a woman but not a large one?! </w:t>
            </w:r>
          </w:p>
          <w:p w14:paraId="16F706F0" w14:textId="77777777" w:rsidR="00C006DA" w:rsidRPr="009063E6" w:rsidRDefault="00C006DA" w:rsidP="00C006DA">
            <w:pPr>
              <w:spacing w:line="276" w:lineRule="auto"/>
              <w:rPr>
                <w:rFonts w:cs="Arial"/>
                <w:lang w:bidi="he-IL"/>
              </w:rPr>
            </w:pPr>
            <w:proofErr w:type="spellStart"/>
            <w:r w:rsidRPr="009063E6">
              <w:rPr>
                <w:rFonts w:cs="Arial"/>
                <w:lang w:bidi="he-IL"/>
              </w:rPr>
              <w:t>Ravina</w:t>
            </w:r>
            <w:proofErr w:type="spellEnd"/>
            <w:r w:rsidRPr="009063E6">
              <w:rPr>
                <w:rFonts w:cs="Arial"/>
                <w:lang w:bidi="he-IL"/>
              </w:rPr>
              <w:t xml:space="preserve"> responded: For the people of </w:t>
            </w:r>
            <w:proofErr w:type="spellStart"/>
            <w:r w:rsidRPr="009063E6">
              <w:rPr>
                <w:rFonts w:cs="Arial"/>
                <w:lang w:bidi="he-IL"/>
              </w:rPr>
              <w:t>Mehoza</w:t>
            </w:r>
            <w:proofErr w:type="spellEnd"/>
            <w:r w:rsidRPr="009063E6">
              <w:rPr>
                <w:rFonts w:cs="Arial"/>
                <w:lang w:bidi="he-IL"/>
              </w:rPr>
              <w:t>, these are small [donations].</w:t>
            </w:r>
          </w:p>
          <w:p w14:paraId="138A6C49" w14:textId="3FA079F2" w:rsidR="00053FBC" w:rsidRDefault="00053FBC" w:rsidP="00C006DA">
            <w:pPr>
              <w:tabs>
                <w:tab w:val="left" w:pos="3146"/>
              </w:tabs>
            </w:pPr>
          </w:p>
        </w:tc>
        <w:tc>
          <w:tcPr>
            <w:tcW w:w="4675" w:type="dxa"/>
          </w:tcPr>
          <w:p w14:paraId="087BD934" w14:textId="77777777" w:rsidR="00053FBC" w:rsidRPr="009063E6" w:rsidRDefault="00053FBC" w:rsidP="00053FBC">
            <w:pPr>
              <w:spacing w:line="276" w:lineRule="auto"/>
              <w:jc w:val="right"/>
              <w:rPr>
                <w:rFonts w:cs="Arial"/>
                <w:b/>
                <w:bCs/>
              </w:rPr>
            </w:pPr>
          </w:p>
          <w:p w14:paraId="12484535" w14:textId="77777777" w:rsidR="00053FBC" w:rsidRPr="009063E6" w:rsidRDefault="00053FBC" w:rsidP="00053FBC">
            <w:pPr>
              <w:spacing w:line="276" w:lineRule="auto"/>
              <w:jc w:val="right"/>
              <w:rPr>
                <w:rFonts w:cs="Arial"/>
                <w:rtl/>
                <w:lang w:bidi="he-IL"/>
              </w:rPr>
            </w:pPr>
            <w:r w:rsidRPr="009063E6">
              <w:rPr>
                <w:rFonts w:cs="Arial" w:hint="cs"/>
                <w:rtl/>
                <w:lang w:bidi="he-IL"/>
              </w:rPr>
              <w:t>"אבל</w:t>
            </w:r>
            <w:r w:rsidRPr="009063E6">
              <w:rPr>
                <w:rFonts w:cs="Arial"/>
                <w:rtl/>
                <w:lang w:bidi="he-IL"/>
              </w:rPr>
              <w:t xml:space="preserve"> </w:t>
            </w:r>
            <w:r w:rsidRPr="009063E6">
              <w:rPr>
                <w:rFonts w:cs="Arial" w:hint="cs"/>
                <w:rtl/>
                <w:lang w:bidi="he-IL"/>
              </w:rPr>
              <w:t>לוקחין</w:t>
            </w:r>
            <w:r w:rsidRPr="009063E6">
              <w:rPr>
                <w:rFonts w:cs="Arial"/>
                <w:rtl/>
                <w:lang w:bidi="he-IL"/>
              </w:rPr>
              <w:t xml:space="preserve"> </w:t>
            </w:r>
            <w:r w:rsidRPr="009063E6">
              <w:rPr>
                <w:rFonts w:cs="Arial" w:hint="cs"/>
                <w:rtl/>
                <w:lang w:bidi="he-IL"/>
              </w:rPr>
              <w:t>מן</w:t>
            </w:r>
            <w:r w:rsidRPr="009063E6">
              <w:rPr>
                <w:rFonts w:cs="Arial"/>
                <w:rtl/>
                <w:lang w:bidi="he-IL"/>
              </w:rPr>
              <w:t xml:space="preserve"> </w:t>
            </w:r>
            <w:r w:rsidRPr="009063E6">
              <w:rPr>
                <w:rFonts w:cs="Arial" w:hint="cs"/>
                <w:rtl/>
                <w:lang w:bidi="he-IL"/>
              </w:rPr>
              <w:t>הנשים</w:t>
            </w:r>
            <w:r w:rsidRPr="009063E6">
              <w:rPr>
                <w:rFonts w:cs="Arial"/>
                <w:rtl/>
                <w:lang w:bidi="he-IL"/>
              </w:rPr>
              <w:t>.</w:t>
            </w:r>
            <w:r w:rsidRPr="009063E6">
              <w:rPr>
                <w:rFonts w:cs="Arial" w:hint="cs"/>
                <w:rtl/>
                <w:lang w:bidi="he-IL"/>
              </w:rPr>
              <w:t>"</w:t>
            </w:r>
            <w:r w:rsidRPr="009063E6">
              <w:rPr>
                <w:rFonts w:cs="Arial"/>
                <w:rtl/>
                <w:lang w:bidi="he-IL"/>
              </w:rPr>
              <w:t xml:space="preserve"> </w:t>
            </w:r>
          </w:p>
          <w:p w14:paraId="7993C742" w14:textId="2AD7E52D" w:rsidR="00053FBC" w:rsidRPr="009063E6" w:rsidRDefault="00053FBC" w:rsidP="00053FBC">
            <w:pPr>
              <w:spacing w:line="276" w:lineRule="auto"/>
              <w:jc w:val="right"/>
              <w:rPr>
                <w:rFonts w:cs="Arial"/>
                <w:lang w:bidi="he-IL"/>
              </w:rPr>
            </w:pPr>
            <w:r w:rsidRPr="009063E6">
              <w:rPr>
                <w:rFonts w:cs="Arial" w:hint="cs"/>
                <w:rtl/>
                <w:lang w:bidi="he-IL"/>
              </w:rPr>
              <w:t>ת</w:t>
            </w:r>
            <w:r w:rsidRPr="009063E6">
              <w:rPr>
                <w:rFonts w:cs="Arial"/>
                <w:rtl/>
                <w:lang w:bidi="he-IL"/>
              </w:rPr>
              <w:t>"</w:t>
            </w:r>
            <w:r w:rsidRPr="009063E6">
              <w:rPr>
                <w:rFonts w:cs="Arial" w:hint="cs"/>
                <w:rtl/>
                <w:lang w:bidi="he-IL"/>
              </w:rPr>
              <w:t>ר</w:t>
            </w:r>
            <w:r w:rsidRPr="009063E6">
              <w:rPr>
                <w:rFonts w:cs="Arial"/>
                <w:rtl/>
                <w:lang w:bidi="he-IL"/>
              </w:rPr>
              <w:t xml:space="preserve">: </w:t>
            </w:r>
            <w:r w:rsidRPr="009063E6">
              <w:rPr>
                <w:rFonts w:cs="Arial" w:hint="cs"/>
                <w:rtl/>
                <w:lang w:bidi="he-IL"/>
              </w:rPr>
              <w:t>לוקחין</w:t>
            </w:r>
            <w:r w:rsidRPr="009063E6">
              <w:rPr>
                <w:rFonts w:cs="Arial"/>
                <w:rtl/>
                <w:lang w:bidi="he-IL"/>
              </w:rPr>
              <w:t xml:space="preserve"> </w:t>
            </w:r>
            <w:r w:rsidRPr="009063E6">
              <w:rPr>
                <w:rFonts w:cs="Arial" w:hint="cs"/>
                <w:rtl/>
                <w:lang w:bidi="he-IL"/>
              </w:rPr>
              <w:t>מן</w:t>
            </w:r>
            <w:r w:rsidRPr="009063E6">
              <w:rPr>
                <w:rFonts w:cs="Arial"/>
                <w:rtl/>
                <w:lang w:bidi="he-IL"/>
              </w:rPr>
              <w:t xml:space="preserve"> </w:t>
            </w:r>
            <w:r w:rsidRPr="009063E6">
              <w:rPr>
                <w:rFonts w:cs="Arial" w:hint="cs"/>
                <w:rtl/>
                <w:lang w:bidi="he-IL"/>
              </w:rPr>
              <w:t>הנשים</w:t>
            </w:r>
            <w:r w:rsidRPr="009063E6">
              <w:rPr>
                <w:rFonts w:cs="Arial"/>
                <w:rtl/>
                <w:lang w:bidi="he-IL"/>
              </w:rPr>
              <w:t xml:space="preserve"> </w:t>
            </w:r>
            <w:r w:rsidRPr="009063E6">
              <w:rPr>
                <w:rFonts w:cs="Arial" w:hint="cs"/>
                <w:rtl/>
                <w:lang w:bidi="he-IL"/>
              </w:rPr>
              <w:t>כלי</w:t>
            </w:r>
            <w:r w:rsidRPr="009063E6">
              <w:rPr>
                <w:rFonts w:cs="Arial"/>
                <w:rtl/>
                <w:lang w:bidi="he-IL"/>
              </w:rPr>
              <w:t xml:space="preserve"> </w:t>
            </w:r>
            <w:r w:rsidRPr="009063E6">
              <w:rPr>
                <w:rFonts w:cs="Arial" w:hint="cs"/>
                <w:rtl/>
                <w:lang w:bidi="he-IL"/>
              </w:rPr>
              <w:t>צמר</w:t>
            </w:r>
            <w:r w:rsidRPr="009063E6">
              <w:rPr>
                <w:rFonts w:cs="Arial"/>
                <w:rtl/>
                <w:lang w:bidi="he-IL"/>
              </w:rPr>
              <w:t xml:space="preserve"> </w:t>
            </w:r>
            <w:r w:rsidRPr="009063E6">
              <w:rPr>
                <w:rFonts w:cs="Arial" w:hint="cs"/>
                <w:rtl/>
                <w:lang w:bidi="he-IL"/>
              </w:rPr>
              <w:t>ביהודה</w:t>
            </w:r>
            <w:r w:rsidR="008D40E2">
              <w:rPr>
                <w:rFonts w:cs="Arial" w:hint="cs"/>
                <w:rtl/>
                <w:lang w:bidi="he-IL"/>
              </w:rPr>
              <w:t xml:space="preserve"> . . .</w:t>
            </w:r>
            <w:r w:rsidRPr="009063E6">
              <w:rPr>
                <w:rFonts w:cs="Arial"/>
                <w:rtl/>
                <w:lang w:bidi="he-IL"/>
              </w:rPr>
              <w:t xml:space="preserve">, </w:t>
            </w:r>
            <w:r w:rsidRPr="009063E6">
              <w:rPr>
                <w:rFonts w:cs="Arial" w:hint="cs"/>
                <w:rtl/>
                <w:lang w:bidi="he-IL"/>
              </w:rPr>
              <w:t>אבל</w:t>
            </w:r>
            <w:r w:rsidRPr="009063E6">
              <w:rPr>
                <w:rFonts w:cs="Arial"/>
                <w:rtl/>
                <w:lang w:bidi="he-IL"/>
              </w:rPr>
              <w:t xml:space="preserve"> </w:t>
            </w:r>
            <w:r w:rsidRPr="009063E6">
              <w:rPr>
                <w:rFonts w:cs="Arial" w:hint="cs"/>
                <w:rtl/>
                <w:lang w:bidi="he-IL"/>
              </w:rPr>
              <w:t>לא</w:t>
            </w:r>
            <w:r w:rsidRPr="009063E6">
              <w:rPr>
                <w:rFonts w:cs="Arial"/>
                <w:rtl/>
                <w:lang w:bidi="he-IL"/>
              </w:rPr>
              <w:t xml:space="preserve"> </w:t>
            </w:r>
            <w:r w:rsidRPr="009063E6">
              <w:rPr>
                <w:rFonts w:cs="Arial" w:hint="cs"/>
                <w:rtl/>
                <w:lang w:bidi="he-IL"/>
              </w:rPr>
              <w:t>יינות</w:t>
            </w:r>
            <w:r w:rsidRPr="009063E6">
              <w:rPr>
                <w:rFonts w:cs="Arial"/>
                <w:rtl/>
                <w:lang w:bidi="he-IL"/>
              </w:rPr>
              <w:t xml:space="preserve"> </w:t>
            </w:r>
            <w:r w:rsidRPr="009063E6">
              <w:rPr>
                <w:rFonts w:cs="Arial" w:hint="cs"/>
                <w:rtl/>
                <w:lang w:bidi="he-IL"/>
              </w:rPr>
              <w:t>ושמנים</w:t>
            </w:r>
            <w:r w:rsidRPr="009063E6">
              <w:rPr>
                <w:rFonts w:cs="Arial"/>
                <w:rtl/>
                <w:lang w:bidi="he-IL"/>
              </w:rPr>
              <w:t xml:space="preserve"> </w:t>
            </w:r>
            <w:r w:rsidRPr="009063E6">
              <w:rPr>
                <w:rFonts w:cs="Arial" w:hint="cs"/>
                <w:rtl/>
                <w:lang w:bidi="he-IL"/>
              </w:rPr>
              <w:t>וסלתות</w:t>
            </w:r>
            <w:r w:rsidRPr="009063E6">
              <w:rPr>
                <w:rFonts w:cs="Arial"/>
                <w:rtl/>
                <w:lang w:bidi="he-IL"/>
              </w:rPr>
              <w:t xml:space="preserve">, </w:t>
            </w:r>
            <w:r w:rsidR="008D40E2">
              <w:rPr>
                <w:rFonts w:cs="Arial" w:hint="cs"/>
                <w:rtl/>
                <w:lang w:bidi="he-IL"/>
              </w:rPr>
              <w:t xml:space="preserve">. . . </w:t>
            </w:r>
            <w:r w:rsidRPr="009063E6">
              <w:rPr>
                <w:rFonts w:cs="Arial" w:hint="cs"/>
                <w:rtl/>
                <w:lang w:bidi="he-IL"/>
              </w:rPr>
              <w:t>אבא</w:t>
            </w:r>
            <w:r w:rsidRPr="009063E6">
              <w:rPr>
                <w:rFonts w:cs="Arial"/>
                <w:rtl/>
                <w:lang w:bidi="he-IL"/>
              </w:rPr>
              <w:t xml:space="preserve"> </w:t>
            </w:r>
            <w:r w:rsidRPr="009063E6">
              <w:rPr>
                <w:rFonts w:cs="Arial" w:hint="cs"/>
                <w:rtl/>
                <w:lang w:bidi="he-IL"/>
              </w:rPr>
              <w:t>שאול</w:t>
            </w:r>
            <w:r w:rsidRPr="009063E6">
              <w:rPr>
                <w:rFonts w:cs="Arial"/>
                <w:rtl/>
                <w:lang w:bidi="he-IL"/>
              </w:rPr>
              <w:t xml:space="preserve"> </w:t>
            </w:r>
            <w:r w:rsidRPr="009063E6">
              <w:rPr>
                <w:rFonts w:cs="Arial" w:hint="cs"/>
                <w:rtl/>
                <w:lang w:bidi="he-IL"/>
              </w:rPr>
              <w:t>אומר</w:t>
            </w:r>
            <w:r w:rsidRPr="009063E6">
              <w:rPr>
                <w:rFonts w:cs="Arial"/>
                <w:rtl/>
                <w:lang w:bidi="he-IL"/>
              </w:rPr>
              <w:t xml:space="preserve">: </w:t>
            </w:r>
            <w:r w:rsidRPr="009063E6">
              <w:rPr>
                <w:rFonts w:cs="Arial" w:hint="cs"/>
                <w:rtl/>
                <w:lang w:bidi="he-IL"/>
              </w:rPr>
              <w:t>מוכרת</w:t>
            </w:r>
            <w:r w:rsidRPr="009063E6">
              <w:rPr>
                <w:rFonts w:cs="Arial"/>
                <w:rtl/>
                <w:lang w:bidi="he-IL"/>
              </w:rPr>
              <w:t xml:space="preserve"> </w:t>
            </w:r>
            <w:r w:rsidRPr="009063E6">
              <w:rPr>
                <w:rFonts w:cs="Arial" w:hint="cs"/>
                <w:rtl/>
                <w:lang w:bidi="he-IL"/>
              </w:rPr>
              <w:t>אשה</w:t>
            </w:r>
            <w:r w:rsidRPr="009063E6">
              <w:rPr>
                <w:rFonts w:cs="Arial"/>
                <w:rtl/>
                <w:lang w:bidi="he-IL"/>
              </w:rPr>
              <w:t xml:space="preserve"> </w:t>
            </w:r>
            <w:r w:rsidRPr="009063E6">
              <w:rPr>
                <w:rFonts w:cs="Arial" w:hint="cs"/>
                <w:rtl/>
                <w:lang w:bidi="he-IL"/>
              </w:rPr>
              <w:t>בארבעה</w:t>
            </w:r>
            <w:r w:rsidRPr="009063E6">
              <w:rPr>
                <w:rFonts w:cs="Arial"/>
                <w:rtl/>
                <w:lang w:bidi="he-IL"/>
              </w:rPr>
              <w:t xml:space="preserve"> </w:t>
            </w:r>
            <w:r w:rsidRPr="009063E6">
              <w:rPr>
                <w:rFonts w:cs="Arial" w:hint="cs"/>
                <w:rtl/>
                <w:lang w:bidi="he-IL"/>
              </w:rPr>
              <w:t>וחמשה</w:t>
            </w:r>
            <w:r w:rsidRPr="009063E6">
              <w:rPr>
                <w:rFonts w:cs="Arial"/>
                <w:rtl/>
                <w:lang w:bidi="he-IL"/>
              </w:rPr>
              <w:t xml:space="preserve"> </w:t>
            </w:r>
            <w:r w:rsidRPr="009063E6">
              <w:rPr>
                <w:rFonts w:cs="Arial" w:hint="cs"/>
                <w:rtl/>
                <w:lang w:bidi="he-IL"/>
              </w:rPr>
              <w:t>דינר</w:t>
            </w:r>
            <w:r w:rsidRPr="009063E6">
              <w:rPr>
                <w:rFonts w:cs="Arial"/>
                <w:rtl/>
                <w:lang w:bidi="he-IL"/>
              </w:rPr>
              <w:t xml:space="preserve">, </w:t>
            </w:r>
            <w:r w:rsidRPr="009063E6">
              <w:rPr>
                <w:rFonts w:cs="Arial" w:hint="cs"/>
                <w:rtl/>
                <w:lang w:bidi="he-IL"/>
              </w:rPr>
              <w:t>כדי</w:t>
            </w:r>
            <w:r w:rsidRPr="009063E6">
              <w:rPr>
                <w:rFonts w:cs="Arial"/>
                <w:rtl/>
                <w:lang w:bidi="he-IL"/>
              </w:rPr>
              <w:t xml:space="preserve"> </w:t>
            </w:r>
            <w:r w:rsidRPr="009063E6">
              <w:rPr>
                <w:rFonts w:cs="Arial" w:hint="cs"/>
                <w:rtl/>
                <w:lang w:bidi="he-IL"/>
              </w:rPr>
              <w:t>לעשות</w:t>
            </w:r>
            <w:r w:rsidRPr="009063E6">
              <w:rPr>
                <w:rFonts w:cs="Arial"/>
                <w:rtl/>
                <w:lang w:bidi="he-IL"/>
              </w:rPr>
              <w:t xml:space="preserve"> </w:t>
            </w:r>
            <w:r w:rsidRPr="009063E6">
              <w:rPr>
                <w:rFonts w:cs="Arial" w:hint="cs"/>
                <w:rtl/>
                <w:lang w:bidi="he-IL"/>
              </w:rPr>
              <w:t>כפה</w:t>
            </w:r>
            <w:r w:rsidRPr="009063E6">
              <w:rPr>
                <w:rFonts w:cs="Arial"/>
                <w:rtl/>
                <w:lang w:bidi="he-IL"/>
              </w:rPr>
              <w:t xml:space="preserve"> </w:t>
            </w:r>
            <w:r w:rsidRPr="009063E6">
              <w:rPr>
                <w:rFonts w:cs="Arial" w:hint="cs"/>
                <w:rtl/>
                <w:lang w:bidi="he-IL"/>
              </w:rPr>
              <w:t xml:space="preserve">לראשה. . . </w:t>
            </w:r>
            <w:r w:rsidRPr="009063E6">
              <w:rPr>
                <w:rFonts w:cs="Arial" w:hint="cs"/>
                <w:u w:val="single"/>
                <w:rtl/>
                <w:lang w:bidi="he-IL"/>
              </w:rPr>
              <w:t>גבאי</w:t>
            </w:r>
            <w:r w:rsidRPr="009063E6">
              <w:rPr>
                <w:rFonts w:cs="Arial"/>
                <w:u w:val="single"/>
                <w:rtl/>
                <w:lang w:bidi="he-IL"/>
              </w:rPr>
              <w:t xml:space="preserve"> </w:t>
            </w:r>
            <w:r w:rsidRPr="009063E6">
              <w:rPr>
                <w:rFonts w:cs="Arial" w:hint="cs"/>
                <w:u w:val="single"/>
                <w:rtl/>
                <w:lang w:bidi="he-IL"/>
              </w:rPr>
              <w:t>צדקה</w:t>
            </w:r>
            <w:r w:rsidRPr="009063E6">
              <w:rPr>
                <w:rFonts w:cs="Arial"/>
                <w:u w:val="single"/>
                <w:rtl/>
                <w:lang w:bidi="he-IL"/>
              </w:rPr>
              <w:t xml:space="preserve"> </w:t>
            </w:r>
            <w:r w:rsidRPr="009063E6">
              <w:rPr>
                <w:rFonts w:cs="Arial" w:hint="cs"/>
                <w:u w:val="single"/>
                <w:rtl/>
                <w:lang w:bidi="he-IL"/>
              </w:rPr>
              <w:t>לוקחין</w:t>
            </w:r>
            <w:r w:rsidRPr="009063E6">
              <w:rPr>
                <w:rFonts w:cs="Arial"/>
                <w:u w:val="single"/>
                <w:rtl/>
                <w:lang w:bidi="he-IL"/>
              </w:rPr>
              <w:t xml:space="preserve"> </w:t>
            </w:r>
            <w:r w:rsidRPr="009063E6">
              <w:rPr>
                <w:rFonts w:cs="Arial" w:hint="cs"/>
                <w:u w:val="single"/>
                <w:rtl/>
                <w:lang w:bidi="he-IL"/>
              </w:rPr>
              <w:t>מהן</w:t>
            </w:r>
            <w:r w:rsidRPr="009063E6">
              <w:rPr>
                <w:rFonts w:cs="Arial"/>
                <w:u w:val="single"/>
                <w:rtl/>
                <w:lang w:bidi="he-IL"/>
              </w:rPr>
              <w:t xml:space="preserve"> </w:t>
            </w:r>
            <w:r w:rsidRPr="009063E6">
              <w:rPr>
                <w:rFonts w:cs="Arial" w:hint="cs"/>
                <w:u w:val="single"/>
                <w:rtl/>
                <w:lang w:bidi="he-IL"/>
              </w:rPr>
              <w:t>דבר</w:t>
            </w:r>
            <w:r w:rsidRPr="009063E6">
              <w:rPr>
                <w:rFonts w:cs="Arial"/>
                <w:u w:val="single"/>
                <w:rtl/>
                <w:lang w:bidi="he-IL"/>
              </w:rPr>
              <w:t xml:space="preserve"> </w:t>
            </w:r>
            <w:r w:rsidRPr="009063E6">
              <w:rPr>
                <w:rFonts w:cs="Arial" w:hint="cs"/>
                <w:u w:val="single"/>
                <w:rtl/>
                <w:lang w:bidi="he-IL"/>
              </w:rPr>
              <w:t>מועט</w:t>
            </w:r>
            <w:r w:rsidRPr="009063E6">
              <w:rPr>
                <w:rFonts w:cs="Arial"/>
                <w:u w:val="single"/>
                <w:rtl/>
                <w:lang w:bidi="he-IL"/>
              </w:rPr>
              <w:t xml:space="preserve">, </w:t>
            </w:r>
            <w:r w:rsidRPr="009063E6">
              <w:rPr>
                <w:rFonts w:cs="Arial" w:hint="cs"/>
                <w:u w:val="single"/>
                <w:rtl/>
                <w:lang w:bidi="he-IL"/>
              </w:rPr>
              <w:t>אבל</w:t>
            </w:r>
            <w:r w:rsidRPr="009063E6">
              <w:rPr>
                <w:rFonts w:cs="Arial"/>
                <w:u w:val="single"/>
                <w:rtl/>
                <w:lang w:bidi="he-IL"/>
              </w:rPr>
              <w:t xml:space="preserve"> </w:t>
            </w:r>
            <w:r w:rsidRPr="009063E6">
              <w:rPr>
                <w:rFonts w:cs="Arial" w:hint="cs"/>
                <w:u w:val="single"/>
                <w:rtl/>
                <w:lang w:bidi="he-IL"/>
              </w:rPr>
              <w:t>לא</w:t>
            </w:r>
            <w:r w:rsidRPr="009063E6">
              <w:rPr>
                <w:rFonts w:cs="Arial"/>
                <w:u w:val="single"/>
                <w:rtl/>
                <w:lang w:bidi="he-IL"/>
              </w:rPr>
              <w:t xml:space="preserve"> </w:t>
            </w:r>
            <w:r w:rsidRPr="009063E6">
              <w:rPr>
                <w:rFonts w:cs="Arial" w:hint="cs"/>
                <w:u w:val="single"/>
                <w:rtl/>
                <w:lang w:bidi="he-IL"/>
              </w:rPr>
              <w:t>דבר</w:t>
            </w:r>
            <w:r w:rsidRPr="009063E6">
              <w:rPr>
                <w:rFonts w:cs="Arial"/>
                <w:u w:val="single"/>
                <w:rtl/>
                <w:lang w:bidi="he-IL"/>
              </w:rPr>
              <w:t xml:space="preserve"> </w:t>
            </w:r>
            <w:r w:rsidRPr="009063E6">
              <w:rPr>
                <w:rFonts w:cs="Arial" w:hint="cs"/>
                <w:u w:val="single"/>
                <w:rtl/>
                <w:lang w:bidi="he-IL"/>
              </w:rPr>
              <w:t>מרובה</w:t>
            </w:r>
            <w:r w:rsidRPr="009063E6">
              <w:rPr>
                <w:rFonts w:cs="Arial"/>
                <w:rtl/>
                <w:lang w:bidi="he-IL"/>
              </w:rPr>
              <w:t>;</w:t>
            </w:r>
            <w:r w:rsidR="00816665">
              <w:rPr>
                <w:rFonts w:cs="Arial" w:hint="cs"/>
                <w:rtl/>
                <w:lang w:bidi="he-IL"/>
              </w:rPr>
              <w:t xml:space="preserve"> . . .</w:t>
            </w:r>
            <w:r w:rsidRPr="009063E6">
              <w:rPr>
                <w:rFonts w:cs="Arial"/>
                <w:rtl/>
                <w:lang w:bidi="he-IL"/>
              </w:rPr>
              <w:t xml:space="preserve"> </w:t>
            </w:r>
            <w:r w:rsidRPr="009063E6">
              <w:rPr>
                <w:rFonts w:cs="Arial" w:hint="cs"/>
                <w:rtl/>
                <w:lang w:bidi="he-IL"/>
              </w:rPr>
              <w:t>רשב</w:t>
            </w:r>
            <w:r w:rsidRPr="009063E6">
              <w:rPr>
                <w:rFonts w:cs="Arial"/>
                <w:rtl/>
                <w:lang w:bidi="he-IL"/>
              </w:rPr>
              <w:t>"</w:t>
            </w:r>
            <w:r w:rsidRPr="009063E6">
              <w:rPr>
                <w:rFonts w:cs="Arial" w:hint="cs"/>
                <w:rtl/>
                <w:lang w:bidi="he-IL"/>
              </w:rPr>
              <w:t>ג</w:t>
            </w:r>
            <w:r w:rsidRPr="009063E6">
              <w:rPr>
                <w:rFonts w:cs="Arial"/>
                <w:rtl/>
                <w:lang w:bidi="he-IL"/>
              </w:rPr>
              <w:t xml:space="preserve"> </w:t>
            </w:r>
            <w:r w:rsidRPr="009063E6">
              <w:rPr>
                <w:rFonts w:cs="Arial" w:hint="cs"/>
                <w:rtl/>
                <w:lang w:bidi="he-IL"/>
              </w:rPr>
              <w:t>אומר</w:t>
            </w:r>
            <w:r w:rsidRPr="009063E6">
              <w:rPr>
                <w:rFonts w:cs="Arial"/>
                <w:rtl/>
                <w:lang w:bidi="he-IL"/>
              </w:rPr>
              <w:t xml:space="preserve">: </w:t>
            </w:r>
            <w:r w:rsidRPr="009063E6">
              <w:rPr>
                <w:rFonts w:cs="Arial" w:hint="cs"/>
                <w:rtl/>
                <w:lang w:bidi="he-IL"/>
              </w:rPr>
              <w:t>לוקחין</w:t>
            </w:r>
            <w:r w:rsidRPr="009063E6">
              <w:rPr>
                <w:rFonts w:cs="Arial"/>
                <w:rtl/>
                <w:lang w:bidi="he-IL"/>
              </w:rPr>
              <w:t xml:space="preserve"> </w:t>
            </w:r>
            <w:r w:rsidRPr="009063E6">
              <w:rPr>
                <w:rFonts w:cs="Arial" w:hint="cs"/>
                <w:rtl/>
                <w:lang w:bidi="he-IL"/>
              </w:rPr>
              <w:t>מנשים</w:t>
            </w:r>
            <w:r w:rsidRPr="009063E6">
              <w:rPr>
                <w:rFonts w:cs="Arial"/>
                <w:rtl/>
                <w:lang w:bidi="he-IL"/>
              </w:rPr>
              <w:t xml:space="preserve"> </w:t>
            </w:r>
            <w:r w:rsidRPr="009063E6">
              <w:rPr>
                <w:rFonts w:cs="Arial" w:hint="cs"/>
                <w:rtl/>
                <w:lang w:bidi="he-IL"/>
              </w:rPr>
              <w:t>זיתים</w:t>
            </w:r>
            <w:r w:rsidRPr="009063E6">
              <w:rPr>
                <w:rFonts w:cs="Arial"/>
                <w:rtl/>
                <w:lang w:bidi="he-IL"/>
              </w:rPr>
              <w:t xml:space="preserve"> </w:t>
            </w:r>
            <w:r w:rsidRPr="009063E6">
              <w:rPr>
                <w:rFonts w:cs="Arial" w:hint="cs"/>
                <w:rtl/>
                <w:lang w:bidi="he-IL"/>
              </w:rPr>
              <w:t>במועד</w:t>
            </w:r>
            <w:r w:rsidRPr="009063E6">
              <w:rPr>
                <w:rFonts w:cs="Arial"/>
                <w:rtl/>
                <w:lang w:bidi="he-IL"/>
              </w:rPr>
              <w:t xml:space="preserve"> </w:t>
            </w:r>
            <w:r w:rsidRPr="009063E6">
              <w:rPr>
                <w:rFonts w:cs="Arial" w:hint="cs"/>
                <w:rtl/>
                <w:lang w:bidi="he-IL"/>
              </w:rPr>
              <w:t>בגליל</w:t>
            </w:r>
            <w:r w:rsidRPr="009063E6">
              <w:rPr>
                <w:rFonts w:cs="Arial"/>
                <w:rtl/>
                <w:lang w:bidi="he-IL"/>
              </w:rPr>
              <w:t xml:space="preserve"> </w:t>
            </w:r>
            <w:r w:rsidRPr="009063E6">
              <w:rPr>
                <w:rFonts w:cs="Arial" w:hint="cs"/>
                <w:rtl/>
                <w:lang w:bidi="he-IL"/>
              </w:rPr>
              <w:t>העליון</w:t>
            </w:r>
            <w:r w:rsidRPr="009063E6">
              <w:rPr>
                <w:rFonts w:cs="Arial"/>
                <w:rtl/>
                <w:lang w:bidi="he-IL"/>
              </w:rPr>
              <w:t xml:space="preserve">, </w:t>
            </w:r>
            <w:r w:rsidRPr="009063E6">
              <w:rPr>
                <w:rFonts w:cs="Arial" w:hint="cs"/>
                <w:rtl/>
                <w:lang w:bidi="he-IL"/>
              </w:rPr>
              <w:t>שפעמים</w:t>
            </w:r>
            <w:r w:rsidRPr="009063E6">
              <w:rPr>
                <w:rFonts w:cs="Arial"/>
                <w:rtl/>
                <w:lang w:bidi="he-IL"/>
              </w:rPr>
              <w:t xml:space="preserve"> </w:t>
            </w:r>
            <w:r w:rsidRPr="009063E6">
              <w:rPr>
                <w:rFonts w:cs="Arial" w:hint="cs"/>
                <w:rtl/>
                <w:lang w:bidi="he-IL"/>
              </w:rPr>
              <w:t>אדם</w:t>
            </w:r>
            <w:r w:rsidRPr="009063E6">
              <w:rPr>
                <w:rFonts w:cs="Arial"/>
                <w:rtl/>
                <w:lang w:bidi="he-IL"/>
              </w:rPr>
              <w:t xml:space="preserve"> </w:t>
            </w:r>
            <w:r w:rsidRPr="009063E6">
              <w:rPr>
                <w:rFonts w:cs="Arial" w:hint="cs"/>
                <w:rtl/>
                <w:lang w:bidi="he-IL"/>
              </w:rPr>
              <w:t>בוש</w:t>
            </w:r>
            <w:r w:rsidRPr="009063E6">
              <w:rPr>
                <w:rFonts w:cs="Arial"/>
                <w:rtl/>
                <w:lang w:bidi="he-IL"/>
              </w:rPr>
              <w:t xml:space="preserve"> </w:t>
            </w:r>
            <w:r w:rsidRPr="009063E6">
              <w:rPr>
                <w:rFonts w:cs="Arial" w:hint="cs"/>
                <w:rtl/>
                <w:lang w:bidi="he-IL"/>
              </w:rPr>
              <w:t>למכור</w:t>
            </w:r>
            <w:r w:rsidRPr="009063E6">
              <w:rPr>
                <w:rFonts w:cs="Arial"/>
                <w:rtl/>
                <w:lang w:bidi="he-IL"/>
              </w:rPr>
              <w:t xml:space="preserve"> </w:t>
            </w:r>
            <w:r w:rsidRPr="009063E6">
              <w:rPr>
                <w:rFonts w:cs="Arial" w:hint="cs"/>
                <w:rtl/>
                <w:lang w:bidi="he-IL"/>
              </w:rPr>
              <w:t>על</w:t>
            </w:r>
            <w:r w:rsidRPr="009063E6">
              <w:rPr>
                <w:rFonts w:cs="Arial"/>
                <w:rtl/>
                <w:lang w:bidi="he-IL"/>
              </w:rPr>
              <w:t xml:space="preserve"> </w:t>
            </w:r>
            <w:r w:rsidRPr="009063E6">
              <w:rPr>
                <w:rFonts w:cs="Arial" w:hint="cs"/>
                <w:rtl/>
                <w:lang w:bidi="he-IL"/>
              </w:rPr>
              <w:t>פתח</w:t>
            </w:r>
            <w:r w:rsidRPr="009063E6">
              <w:rPr>
                <w:rFonts w:cs="Arial"/>
                <w:rtl/>
                <w:lang w:bidi="he-IL"/>
              </w:rPr>
              <w:t xml:space="preserve"> </w:t>
            </w:r>
            <w:r w:rsidRPr="009063E6">
              <w:rPr>
                <w:rFonts w:cs="Arial" w:hint="cs"/>
                <w:rtl/>
                <w:lang w:bidi="he-IL"/>
              </w:rPr>
              <w:t>ביתו</w:t>
            </w:r>
            <w:r w:rsidRPr="009063E6">
              <w:rPr>
                <w:rFonts w:cs="Arial"/>
                <w:rtl/>
                <w:lang w:bidi="he-IL"/>
              </w:rPr>
              <w:t xml:space="preserve">, </w:t>
            </w:r>
            <w:r w:rsidRPr="009063E6">
              <w:rPr>
                <w:rFonts w:cs="Arial" w:hint="cs"/>
                <w:rtl/>
                <w:lang w:bidi="he-IL"/>
              </w:rPr>
              <w:t>ונותן</w:t>
            </w:r>
            <w:r w:rsidRPr="009063E6">
              <w:rPr>
                <w:rFonts w:cs="Arial"/>
                <w:rtl/>
                <w:lang w:bidi="he-IL"/>
              </w:rPr>
              <w:t xml:space="preserve"> </w:t>
            </w:r>
            <w:r w:rsidRPr="009063E6">
              <w:rPr>
                <w:rFonts w:cs="Arial" w:hint="cs"/>
                <w:rtl/>
                <w:lang w:bidi="he-IL"/>
              </w:rPr>
              <w:t>לאשתו</w:t>
            </w:r>
            <w:r w:rsidRPr="009063E6">
              <w:rPr>
                <w:rFonts w:cs="Arial"/>
                <w:rtl/>
                <w:lang w:bidi="he-IL"/>
              </w:rPr>
              <w:t xml:space="preserve"> </w:t>
            </w:r>
            <w:r w:rsidRPr="009063E6">
              <w:rPr>
                <w:rFonts w:cs="Arial" w:hint="cs"/>
                <w:rtl/>
                <w:lang w:bidi="he-IL"/>
              </w:rPr>
              <w:t>ומוכרת</w:t>
            </w:r>
            <w:r w:rsidRPr="009063E6">
              <w:rPr>
                <w:rFonts w:cs="Arial"/>
                <w:rtl/>
                <w:lang w:bidi="he-IL"/>
              </w:rPr>
              <w:t xml:space="preserve">. </w:t>
            </w:r>
          </w:p>
          <w:p w14:paraId="61DB161D" w14:textId="77777777" w:rsidR="00053FBC" w:rsidRPr="009063E6" w:rsidRDefault="00053FBC" w:rsidP="00053FBC">
            <w:pPr>
              <w:spacing w:line="276" w:lineRule="auto"/>
              <w:jc w:val="right"/>
              <w:rPr>
                <w:rFonts w:cs="Arial"/>
                <w:rtl/>
                <w:lang w:bidi="he-IL"/>
              </w:rPr>
            </w:pPr>
            <w:r w:rsidRPr="00114B4F">
              <w:rPr>
                <w:rFonts w:cs="Arial" w:hint="cs"/>
                <w:rtl/>
                <w:lang w:bidi="he-IL"/>
              </w:rPr>
              <w:t>רבינא</w:t>
            </w:r>
            <w:r w:rsidRPr="00114B4F">
              <w:rPr>
                <w:rFonts w:cs="Arial"/>
                <w:rtl/>
                <w:lang w:bidi="he-IL"/>
              </w:rPr>
              <w:t xml:space="preserve"> </w:t>
            </w:r>
            <w:r w:rsidRPr="00114B4F">
              <w:rPr>
                <w:rFonts w:cs="Arial" w:hint="cs"/>
                <w:rtl/>
                <w:lang w:bidi="he-IL"/>
              </w:rPr>
              <w:t>איקלע</w:t>
            </w:r>
            <w:r w:rsidRPr="00114B4F">
              <w:rPr>
                <w:rFonts w:cs="Arial"/>
                <w:rtl/>
                <w:lang w:bidi="he-IL"/>
              </w:rPr>
              <w:t xml:space="preserve"> </w:t>
            </w:r>
            <w:r w:rsidRPr="00114B4F">
              <w:rPr>
                <w:rFonts w:cs="Arial" w:hint="cs"/>
                <w:rtl/>
                <w:lang w:bidi="he-IL"/>
              </w:rPr>
              <w:t>לבי</w:t>
            </w:r>
            <w:r w:rsidRPr="00114B4F">
              <w:rPr>
                <w:rFonts w:cs="Arial"/>
                <w:rtl/>
                <w:lang w:bidi="he-IL"/>
              </w:rPr>
              <w:t xml:space="preserve"> </w:t>
            </w:r>
            <w:r w:rsidRPr="00114B4F">
              <w:rPr>
                <w:rFonts w:cs="Arial" w:hint="cs"/>
                <w:rtl/>
                <w:lang w:bidi="he-IL"/>
              </w:rPr>
              <w:t>מחוזא</w:t>
            </w:r>
            <w:r w:rsidRPr="009063E6">
              <w:rPr>
                <w:rFonts w:cs="Arial"/>
                <w:rtl/>
                <w:lang w:bidi="he-IL"/>
              </w:rPr>
              <w:t xml:space="preserve">, </w:t>
            </w:r>
            <w:r w:rsidRPr="00571532">
              <w:rPr>
                <w:rFonts w:cs="Arial" w:hint="cs"/>
                <w:b/>
                <w:bCs/>
                <w:rtl/>
                <w:lang w:bidi="he-IL"/>
              </w:rPr>
              <w:t>אתו</w:t>
            </w:r>
            <w:r w:rsidRPr="00571532">
              <w:rPr>
                <w:rFonts w:cs="Arial"/>
                <w:b/>
                <w:bCs/>
                <w:rtl/>
                <w:lang w:bidi="he-IL"/>
              </w:rPr>
              <w:t xml:space="preserve"> </w:t>
            </w:r>
            <w:r w:rsidRPr="00571532">
              <w:rPr>
                <w:rFonts w:cs="Arial" w:hint="cs"/>
                <w:b/>
                <w:bCs/>
                <w:rtl/>
                <w:lang w:bidi="he-IL"/>
              </w:rPr>
              <w:t>נשי</w:t>
            </w:r>
            <w:r w:rsidRPr="00571532">
              <w:rPr>
                <w:rFonts w:cs="Arial"/>
                <w:b/>
                <w:bCs/>
                <w:rtl/>
                <w:lang w:bidi="he-IL"/>
              </w:rPr>
              <w:t xml:space="preserve"> </w:t>
            </w:r>
            <w:r w:rsidRPr="00571532">
              <w:rPr>
                <w:rFonts w:cs="Arial" w:hint="cs"/>
                <w:b/>
                <w:bCs/>
                <w:rtl/>
                <w:lang w:bidi="he-IL"/>
              </w:rPr>
              <w:t>דבי</w:t>
            </w:r>
            <w:r w:rsidRPr="00571532">
              <w:rPr>
                <w:rFonts w:cs="Arial"/>
                <w:b/>
                <w:bCs/>
                <w:rtl/>
                <w:lang w:bidi="he-IL"/>
              </w:rPr>
              <w:t xml:space="preserve"> </w:t>
            </w:r>
            <w:r w:rsidRPr="00571532">
              <w:rPr>
                <w:rFonts w:cs="Arial" w:hint="cs"/>
                <w:b/>
                <w:bCs/>
                <w:rtl/>
                <w:lang w:bidi="he-IL"/>
              </w:rPr>
              <w:t>מחוזא</w:t>
            </w:r>
            <w:r w:rsidRPr="00571532">
              <w:rPr>
                <w:rFonts w:cs="Arial"/>
                <w:b/>
                <w:bCs/>
                <w:rtl/>
                <w:lang w:bidi="he-IL"/>
              </w:rPr>
              <w:t xml:space="preserve"> </w:t>
            </w:r>
            <w:r w:rsidRPr="00571532">
              <w:rPr>
                <w:rFonts w:cs="Arial" w:hint="cs"/>
                <w:b/>
                <w:bCs/>
                <w:rtl/>
                <w:lang w:bidi="he-IL"/>
              </w:rPr>
              <w:t>רמו</w:t>
            </w:r>
            <w:r w:rsidRPr="00571532">
              <w:rPr>
                <w:rFonts w:cs="Arial"/>
                <w:b/>
                <w:bCs/>
                <w:rtl/>
                <w:lang w:bidi="he-IL"/>
              </w:rPr>
              <w:t xml:space="preserve"> </w:t>
            </w:r>
            <w:r w:rsidRPr="00571532">
              <w:rPr>
                <w:rFonts w:cs="Arial" w:hint="cs"/>
                <w:b/>
                <w:bCs/>
                <w:rtl/>
                <w:lang w:bidi="he-IL"/>
              </w:rPr>
              <w:t>קמיה</w:t>
            </w:r>
            <w:r w:rsidRPr="00571532">
              <w:rPr>
                <w:rFonts w:cs="Arial"/>
                <w:b/>
                <w:bCs/>
                <w:rtl/>
                <w:lang w:bidi="he-IL"/>
              </w:rPr>
              <w:t xml:space="preserve"> </w:t>
            </w:r>
            <w:r w:rsidRPr="00571532">
              <w:rPr>
                <w:rFonts w:cs="Arial" w:hint="cs"/>
                <w:b/>
                <w:bCs/>
                <w:rtl/>
                <w:lang w:bidi="he-IL"/>
              </w:rPr>
              <w:t>כבלי</w:t>
            </w:r>
            <w:r w:rsidRPr="00571532">
              <w:rPr>
                <w:rFonts w:cs="Arial"/>
                <w:b/>
                <w:bCs/>
                <w:rtl/>
                <w:lang w:bidi="he-IL"/>
              </w:rPr>
              <w:t xml:space="preserve"> </w:t>
            </w:r>
            <w:r w:rsidRPr="00571532">
              <w:rPr>
                <w:rFonts w:cs="Arial" w:hint="cs"/>
                <w:b/>
                <w:bCs/>
                <w:rtl/>
                <w:lang w:bidi="he-IL"/>
              </w:rPr>
              <w:t>ושירי</w:t>
            </w:r>
            <w:r w:rsidRPr="00571532">
              <w:rPr>
                <w:rFonts w:cs="Arial"/>
                <w:b/>
                <w:bCs/>
                <w:rtl/>
                <w:lang w:bidi="he-IL"/>
              </w:rPr>
              <w:t>,</w:t>
            </w:r>
            <w:r w:rsidRPr="009063E6">
              <w:rPr>
                <w:rFonts w:cs="Arial"/>
                <w:rtl/>
                <w:lang w:bidi="he-IL"/>
              </w:rPr>
              <w:t xml:space="preserve"> </w:t>
            </w:r>
            <w:r w:rsidRPr="009063E6">
              <w:rPr>
                <w:rFonts w:cs="Arial" w:hint="cs"/>
                <w:rtl/>
                <w:lang w:bidi="he-IL"/>
              </w:rPr>
              <w:t>קביל</w:t>
            </w:r>
            <w:r w:rsidRPr="009063E6">
              <w:rPr>
                <w:rFonts w:cs="Arial"/>
                <w:rtl/>
                <w:lang w:bidi="he-IL"/>
              </w:rPr>
              <w:t xml:space="preserve"> </w:t>
            </w:r>
            <w:r w:rsidRPr="009063E6">
              <w:rPr>
                <w:rFonts w:cs="Arial" w:hint="cs"/>
                <w:rtl/>
                <w:lang w:bidi="he-IL"/>
              </w:rPr>
              <w:t>מינייהו</w:t>
            </w:r>
            <w:r w:rsidRPr="009063E6">
              <w:rPr>
                <w:rFonts w:cs="Arial"/>
                <w:rtl/>
                <w:lang w:bidi="he-IL"/>
              </w:rPr>
              <w:t xml:space="preserve">. </w:t>
            </w:r>
          </w:p>
          <w:p w14:paraId="2EEFD04C" w14:textId="77777777" w:rsidR="00114B4F" w:rsidRDefault="00053FBC" w:rsidP="00114B4F">
            <w:pPr>
              <w:spacing w:line="276" w:lineRule="auto"/>
              <w:jc w:val="right"/>
              <w:rPr>
                <w:rFonts w:cs="Arial"/>
                <w:lang w:bidi="he-IL"/>
              </w:rPr>
            </w:pPr>
            <w:r w:rsidRPr="009063E6">
              <w:rPr>
                <w:rFonts w:cs="Arial" w:hint="cs"/>
                <w:rtl/>
                <w:lang w:bidi="he-IL"/>
              </w:rPr>
              <w:t>א</w:t>
            </w:r>
            <w:r w:rsidRPr="009063E6">
              <w:rPr>
                <w:rFonts w:cs="Arial"/>
                <w:rtl/>
                <w:lang w:bidi="he-IL"/>
              </w:rPr>
              <w:t>"</w:t>
            </w:r>
            <w:r w:rsidRPr="009063E6">
              <w:rPr>
                <w:rFonts w:cs="Arial" w:hint="cs"/>
                <w:rtl/>
                <w:lang w:bidi="he-IL"/>
              </w:rPr>
              <w:t>ל</w:t>
            </w:r>
            <w:r w:rsidRPr="009063E6">
              <w:rPr>
                <w:rFonts w:cs="Arial"/>
                <w:rtl/>
                <w:lang w:bidi="he-IL"/>
              </w:rPr>
              <w:t xml:space="preserve"> </w:t>
            </w:r>
            <w:r w:rsidRPr="009063E6">
              <w:rPr>
                <w:rFonts w:cs="Arial" w:hint="cs"/>
                <w:rtl/>
                <w:lang w:bidi="he-IL"/>
              </w:rPr>
              <w:t>רבה</w:t>
            </w:r>
            <w:r w:rsidRPr="009063E6">
              <w:rPr>
                <w:rFonts w:cs="Arial"/>
                <w:rtl/>
                <w:lang w:bidi="he-IL"/>
              </w:rPr>
              <w:t xml:space="preserve"> </w:t>
            </w:r>
            <w:r w:rsidRPr="009063E6">
              <w:rPr>
                <w:rFonts w:cs="Arial" w:hint="cs"/>
                <w:rtl/>
                <w:lang w:bidi="he-IL"/>
              </w:rPr>
              <w:t>תוספאה</w:t>
            </w:r>
            <w:r w:rsidRPr="009063E6">
              <w:rPr>
                <w:rFonts w:cs="Arial"/>
                <w:rtl/>
                <w:lang w:bidi="he-IL"/>
              </w:rPr>
              <w:t xml:space="preserve"> </w:t>
            </w:r>
            <w:r w:rsidRPr="009063E6">
              <w:rPr>
                <w:rFonts w:cs="Arial" w:hint="cs"/>
                <w:rtl/>
                <w:lang w:bidi="he-IL"/>
              </w:rPr>
              <w:t>לרבינא</w:t>
            </w:r>
            <w:r w:rsidRPr="009063E6">
              <w:rPr>
                <w:rFonts w:cs="Arial"/>
                <w:rtl/>
                <w:lang w:bidi="he-IL"/>
              </w:rPr>
              <w:t xml:space="preserve">, </w:t>
            </w:r>
            <w:r w:rsidRPr="009063E6">
              <w:rPr>
                <w:rFonts w:cs="Arial" w:hint="cs"/>
                <w:rtl/>
                <w:lang w:bidi="he-IL"/>
              </w:rPr>
              <w:t>והתניא</w:t>
            </w:r>
            <w:r w:rsidRPr="009063E6">
              <w:rPr>
                <w:rFonts w:cs="Arial"/>
                <w:rtl/>
                <w:lang w:bidi="he-IL"/>
              </w:rPr>
              <w:t xml:space="preserve">: </w:t>
            </w:r>
            <w:r w:rsidRPr="009063E6">
              <w:rPr>
                <w:rFonts w:cs="Arial" w:hint="cs"/>
                <w:rtl/>
                <w:lang w:bidi="he-IL"/>
              </w:rPr>
              <w:t>גבאי</w:t>
            </w:r>
            <w:r w:rsidRPr="009063E6">
              <w:rPr>
                <w:rFonts w:cs="Arial"/>
                <w:rtl/>
                <w:lang w:bidi="he-IL"/>
              </w:rPr>
              <w:t xml:space="preserve"> </w:t>
            </w:r>
            <w:r w:rsidRPr="009063E6">
              <w:rPr>
                <w:rFonts w:cs="Arial" w:hint="cs"/>
                <w:rtl/>
                <w:lang w:bidi="he-IL"/>
              </w:rPr>
              <w:t>צדקה</w:t>
            </w:r>
            <w:r w:rsidRPr="009063E6">
              <w:rPr>
                <w:rFonts w:cs="Arial"/>
                <w:rtl/>
                <w:lang w:bidi="he-IL"/>
              </w:rPr>
              <w:t xml:space="preserve"> </w:t>
            </w:r>
            <w:r w:rsidRPr="009063E6">
              <w:rPr>
                <w:rFonts w:cs="Arial" w:hint="cs"/>
                <w:rtl/>
                <w:lang w:bidi="he-IL"/>
              </w:rPr>
              <w:t>מקבלין</w:t>
            </w:r>
            <w:r w:rsidRPr="009063E6">
              <w:rPr>
                <w:rFonts w:cs="Arial"/>
                <w:rtl/>
                <w:lang w:bidi="he-IL"/>
              </w:rPr>
              <w:t xml:space="preserve"> </w:t>
            </w:r>
            <w:r w:rsidRPr="009063E6">
              <w:rPr>
                <w:rFonts w:cs="Arial" w:hint="cs"/>
                <w:rtl/>
                <w:lang w:bidi="he-IL"/>
              </w:rPr>
              <w:t>מהן</w:t>
            </w:r>
            <w:r w:rsidRPr="009063E6">
              <w:rPr>
                <w:rFonts w:cs="Arial"/>
                <w:rtl/>
                <w:lang w:bidi="he-IL"/>
              </w:rPr>
              <w:t xml:space="preserve"> </w:t>
            </w:r>
            <w:r w:rsidRPr="009063E6">
              <w:rPr>
                <w:rFonts w:cs="Arial" w:hint="cs"/>
                <w:rtl/>
                <w:lang w:bidi="he-IL"/>
              </w:rPr>
              <w:t>דבר</w:t>
            </w:r>
            <w:r w:rsidRPr="009063E6">
              <w:rPr>
                <w:rFonts w:cs="Arial"/>
                <w:rtl/>
                <w:lang w:bidi="he-IL"/>
              </w:rPr>
              <w:t xml:space="preserve"> </w:t>
            </w:r>
            <w:r w:rsidRPr="009063E6">
              <w:rPr>
                <w:rFonts w:cs="Arial" w:hint="cs"/>
                <w:rtl/>
                <w:lang w:bidi="he-IL"/>
              </w:rPr>
              <w:t>מועט</w:t>
            </w:r>
            <w:r w:rsidRPr="009063E6">
              <w:rPr>
                <w:rFonts w:cs="Arial"/>
                <w:rtl/>
                <w:lang w:bidi="he-IL"/>
              </w:rPr>
              <w:t xml:space="preserve">, </w:t>
            </w:r>
            <w:r w:rsidRPr="009063E6">
              <w:rPr>
                <w:rFonts w:cs="Arial" w:hint="cs"/>
                <w:rtl/>
                <w:lang w:bidi="he-IL"/>
              </w:rPr>
              <w:t>אבל</w:t>
            </w:r>
            <w:r w:rsidRPr="009063E6">
              <w:rPr>
                <w:rFonts w:cs="Arial"/>
                <w:rtl/>
                <w:lang w:bidi="he-IL"/>
              </w:rPr>
              <w:t xml:space="preserve"> </w:t>
            </w:r>
            <w:r w:rsidRPr="009063E6">
              <w:rPr>
                <w:rFonts w:cs="Arial" w:hint="cs"/>
                <w:rtl/>
                <w:lang w:bidi="he-IL"/>
              </w:rPr>
              <w:t>לא</w:t>
            </w:r>
            <w:r w:rsidRPr="009063E6">
              <w:rPr>
                <w:rFonts w:cs="Arial"/>
                <w:rtl/>
                <w:lang w:bidi="he-IL"/>
              </w:rPr>
              <w:t xml:space="preserve"> </w:t>
            </w:r>
            <w:r w:rsidRPr="009063E6">
              <w:rPr>
                <w:rFonts w:cs="Arial" w:hint="cs"/>
                <w:rtl/>
                <w:lang w:bidi="he-IL"/>
              </w:rPr>
              <w:t>דבר</w:t>
            </w:r>
            <w:r w:rsidRPr="009063E6">
              <w:rPr>
                <w:rFonts w:cs="Arial"/>
                <w:rtl/>
                <w:lang w:bidi="he-IL"/>
              </w:rPr>
              <w:t xml:space="preserve"> </w:t>
            </w:r>
            <w:r w:rsidRPr="009063E6">
              <w:rPr>
                <w:rFonts w:cs="Arial" w:hint="cs"/>
                <w:rtl/>
                <w:lang w:bidi="he-IL"/>
              </w:rPr>
              <w:t>מרובה</w:t>
            </w:r>
            <w:r w:rsidRPr="009063E6">
              <w:rPr>
                <w:rFonts w:cs="Arial"/>
                <w:rtl/>
                <w:lang w:bidi="he-IL"/>
              </w:rPr>
              <w:t xml:space="preserve">! </w:t>
            </w:r>
          </w:p>
          <w:p w14:paraId="4068E910" w14:textId="61E7F267" w:rsidR="00D249F6" w:rsidRDefault="00053FBC" w:rsidP="00114B4F">
            <w:pPr>
              <w:spacing w:line="276" w:lineRule="auto"/>
              <w:jc w:val="right"/>
            </w:pPr>
            <w:r w:rsidRPr="009063E6">
              <w:rPr>
                <w:rFonts w:cs="Arial" w:hint="cs"/>
                <w:rtl/>
                <w:lang w:bidi="he-IL"/>
              </w:rPr>
              <w:t>א</w:t>
            </w:r>
            <w:r w:rsidRPr="009063E6">
              <w:rPr>
                <w:rFonts w:cs="Arial"/>
                <w:rtl/>
                <w:lang w:bidi="he-IL"/>
              </w:rPr>
              <w:t>"</w:t>
            </w:r>
            <w:r w:rsidRPr="009063E6">
              <w:rPr>
                <w:rFonts w:cs="Arial" w:hint="cs"/>
                <w:rtl/>
                <w:lang w:bidi="he-IL"/>
              </w:rPr>
              <w:t>ל</w:t>
            </w:r>
            <w:r w:rsidRPr="009063E6">
              <w:rPr>
                <w:rFonts w:cs="Arial"/>
                <w:rtl/>
                <w:lang w:bidi="he-IL"/>
              </w:rPr>
              <w:t xml:space="preserve">: </w:t>
            </w:r>
            <w:r w:rsidRPr="009063E6">
              <w:rPr>
                <w:rFonts w:cs="Arial" w:hint="cs"/>
                <w:rtl/>
                <w:lang w:bidi="he-IL"/>
              </w:rPr>
              <w:t>הני</w:t>
            </w:r>
            <w:r w:rsidRPr="009063E6">
              <w:rPr>
                <w:rFonts w:cs="Arial"/>
                <w:rtl/>
                <w:lang w:bidi="he-IL"/>
              </w:rPr>
              <w:t xml:space="preserve"> </w:t>
            </w:r>
            <w:r w:rsidRPr="009063E6">
              <w:rPr>
                <w:rFonts w:cs="Arial" w:hint="cs"/>
                <w:rtl/>
                <w:lang w:bidi="he-IL"/>
              </w:rPr>
              <w:t>לבני</w:t>
            </w:r>
            <w:r w:rsidRPr="009063E6">
              <w:rPr>
                <w:rFonts w:cs="Arial"/>
                <w:rtl/>
                <w:lang w:bidi="he-IL"/>
              </w:rPr>
              <w:t xml:space="preserve"> </w:t>
            </w:r>
            <w:r w:rsidRPr="009063E6">
              <w:rPr>
                <w:rFonts w:cs="Arial" w:hint="cs"/>
                <w:rtl/>
                <w:lang w:bidi="he-IL"/>
              </w:rPr>
              <w:t>מחוזא</w:t>
            </w:r>
            <w:r w:rsidRPr="009063E6">
              <w:rPr>
                <w:rFonts w:cs="Arial"/>
                <w:rtl/>
                <w:lang w:bidi="he-IL"/>
              </w:rPr>
              <w:t xml:space="preserve"> </w:t>
            </w:r>
            <w:r w:rsidRPr="009063E6">
              <w:rPr>
                <w:rFonts w:cs="Arial" w:hint="cs"/>
                <w:rtl/>
                <w:lang w:bidi="he-IL"/>
              </w:rPr>
              <w:t>דבר</w:t>
            </w:r>
            <w:r w:rsidRPr="009063E6">
              <w:rPr>
                <w:rFonts w:cs="Arial"/>
                <w:rtl/>
                <w:lang w:bidi="he-IL"/>
              </w:rPr>
              <w:t xml:space="preserve"> </w:t>
            </w:r>
            <w:r w:rsidRPr="009063E6">
              <w:rPr>
                <w:rFonts w:cs="Arial" w:hint="cs"/>
                <w:rtl/>
                <w:lang w:bidi="he-IL"/>
              </w:rPr>
              <w:t>מועט</w:t>
            </w:r>
            <w:r w:rsidRPr="009063E6">
              <w:rPr>
                <w:rFonts w:cs="Arial"/>
                <w:rtl/>
                <w:lang w:bidi="he-IL"/>
              </w:rPr>
              <w:t xml:space="preserve"> </w:t>
            </w:r>
            <w:r w:rsidRPr="009063E6">
              <w:rPr>
                <w:rFonts w:cs="Arial" w:hint="cs"/>
                <w:rtl/>
                <w:lang w:bidi="he-IL"/>
              </w:rPr>
              <w:t>נינה</w:t>
            </w:r>
            <w:r w:rsidR="00C006DA" w:rsidRPr="009063E6">
              <w:rPr>
                <w:rFonts w:cs="Arial" w:hint="cs"/>
                <w:rtl/>
                <w:lang w:bidi="he-IL"/>
              </w:rPr>
              <w:t>ו</w:t>
            </w:r>
            <w:r w:rsidR="00114B4F">
              <w:rPr>
                <w:rFonts w:cs="Arial" w:hint="cs"/>
                <w:rtl/>
                <w:lang w:bidi="he-IL"/>
              </w:rPr>
              <w:t>.</w:t>
            </w:r>
          </w:p>
        </w:tc>
      </w:tr>
    </w:tbl>
    <w:p w14:paraId="36FBC390" w14:textId="61E98CCE" w:rsidR="00AD7756" w:rsidRDefault="0031116C" w:rsidP="00571532"/>
    <w:sectPr w:rsidR="00AD77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9F6"/>
    <w:rsid w:val="00053FBC"/>
    <w:rsid w:val="00114B4F"/>
    <w:rsid w:val="0031116C"/>
    <w:rsid w:val="00313F21"/>
    <w:rsid w:val="003665BB"/>
    <w:rsid w:val="00427162"/>
    <w:rsid w:val="0047344C"/>
    <w:rsid w:val="00477901"/>
    <w:rsid w:val="005062BD"/>
    <w:rsid w:val="0054174D"/>
    <w:rsid w:val="00571532"/>
    <w:rsid w:val="008012D6"/>
    <w:rsid w:val="00816665"/>
    <w:rsid w:val="008D40E2"/>
    <w:rsid w:val="009063E6"/>
    <w:rsid w:val="00927323"/>
    <w:rsid w:val="00A67DCD"/>
    <w:rsid w:val="00AD6286"/>
    <w:rsid w:val="00B8057A"/>
    <w:rsid w:val="00BD3F12"/>
    <w:rsid w:val="00C006DA"/>
    <w:rsid w:val="00C15017"/>
    <w:rsid w:val="00C65AA3"/>
    <w:rsid w:val="00C75E6E"/>
    <w:rsid w:val="00D249F6"/>
    <w:rsid w:val="00E11ECE"/>
    <w:rsid w:val="00E17C25"/>
    <w:rsid w:val="00E93905"/>
    <w:rsid w:val="00F938C7"/>
    <w:rsid w:val="00FF61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3979C"/>
  <w15:chartTrackingRefBased/>
  <w15:docId w15:val="{EAB46668-6840-42D7-83E4-0B900AA0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249F6"/>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moshe adesnik</dc:creator>
  <cp:keywords/>
  <dc:description/>
  <cp:lastModifiedBy>moshe adesnik</cp:lastModifiedBy>
  <cp:revision>27</cp:revision>
  <cp:lastPrinted>2020-07-19T02:24:00Z</cp:lastPrinted>
  <dcterms:created xsi:type="dcterms:W3CDTF">2020-07-17T18:12:00Z</dcterms:created>
  <dcterms:modified xsi:type="dcterms:W3CDTF">2020-07-19T02:28:00Z</dcterms:modified>
</cp:coreProperties>
</file>